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68" w:rsidRPr="00E56E47" w:rsidRDefault="00516B68" w:rsidP="00516B68">
      <w:pPr>
        <w:pStyle w:val="Default"/>
        <w:rPr>
          <w:sz w:val="28"/>
          <w:szCs w:val="28"/>
          <w:lang w:val="es-PE"/>
        </w:rPr>
      </w:pPr>
      <w:bookmarkStart w:id="0" w:name="_GoBack"/>
      <w:bookmarkEnd w:id="0"/>
      <w:r w:rsidRPr="00E56E47">
        <w:rPr>
          <w:sz w:val="28"/>
          <w:szCs w:val="28"/>
          <w:lang w:val="es-PE"/>
        </w:rPr>
        <w:t xml:space="preserve">Prof. </w:t>
      </w:r>
      <w:r w:rsidR="008B5BC0" w:rsidRPr="00E56E47">
        <w:rPr>
          <w:sz w:val="28"/>
          <w:szCs w:val="28"/>
          <w:lang w:val="es-PE"/>
        </w:rPr>
        <w:t xml:space="preserve">Dr. </w:t>
      </w:r>
      <w:r w:rsidRPr="00E56E47">
        <w:rPr>
          <w:sz w:val="28"/>
          <w:szCs w:val="28"/>
          <w:lang w:val="es-PE"/>
        </w:rPr>
        <w:t>Shlomo Shpiro</w:t>
      </w:r>
    </w:p>
    <w:p w:rsidR="00516B68" w:rsidRPr="00E56E47" w:rsidRDefault="00516B68" w:rsidP="00516B68">
      <w:pPr>
        <w:pStyle w:val="Default"/>
        <w:rPr>
          <w:sz w:val="28"/>
          <w:szCs w:val="28"/>
          <w:lang w:val="es-PE"/>
        </w:rPr>
      </w:pPr>
    </w:p>
    <w:p w:rsidR="00516B68" w:rsidRPr="00E56E47" w:rsidRDefault="00516B68" w:rsidP="00516B68">
      <w:pPr>
        <w:pStyle w:val="Default"/>
        <w:rPr>
          <w:lang w:val="es-PE"/>
        </w:rPr>
      </w:pPr>
      <w:r w:rsidRPr="00E56E47">
        <w:rPr>
          <w:b/>
          <w:bCs/>
          <w:lang w:val="es-PE"/>
        </w:rPr>
        <w:t xml:space="preserve">Curriculum Vitae </w:t>
      </w:r>
    </w:p>
    <w:p w:rsidR="00516B68" w:rsidRPr="00E56E47" w:rsidRDefault="00516B68" w:rsidP="00516B68">
      <w:pPr>
        <w:pStyle w:val="Default"/>
        <w:rPr>
          <w:lang w:val="es-PE"/>
        </w:rPr>
      </w:pPr>
    </w:p>
    <w:p w:rsidR="00516B68" w:rsidRPr="003E5CD4" w:rsidRDefault="00516B68" w:rsidP="00BB42EF">
      <w:pPr>
        <w:shd w:val="clear" w:color="auto" w:fill="FFFFFF"/>
        <w:bidi w:val="0"/>
        <w:spacing w:after="33" w:line="147" w:lineRule="atLeast"/>
        <w:jc w:val="both"/>
        <w:rPr>
          <w:rFonts w:ascii="Times New Roman" w:eastAsia="Times New Roman" w:hAnsi="Times New Roman" w:cs="Times New Roman"/>
          <w:color w:val="000000"/>
          <w:sz w:val="24"/>
          <w:szCs w:val="24"/>
        </w:rPr>
      </w:pPr>
      <w:r w:rsidRPr="003E5CD4">
        <w:rPr>
          <w:rFonts w:ascii="Times New Roman" w:eastAsia="Times New Roman" w:hAnsi="Times New Roman" w:cs="Times New Roman"/>
          <w:color w:val="000000"/>
          <w:sz w:val="24"/>
          <w:szCs w:val="24"/>
        </w:rPr>
        <w:t xml:space="preserve">Prof. </w:t>
      </w:r>
      <w:proofErr w:type="spellStart"/>
      <w:r w:rsidRPr="003E5CD4">
        <w:rPr>
          <w:rFonts w:ascii="Times New Roman" w:eastAsia="Times New Roman" w:hAnsi="Times New Roman" w:cs="Times New Roman"/>
          <w:color w:val="000000"/>
          <w:sz w:val="24"/>
          <w:szCs w:val="24"/>
        </w:rPr>
        <w:t>Shlomo</w:t>
      </w:r>
      <w:proofErr w:type="spellEnd"/>
      <w:r w:rsidRPr="003E5CD4">
        <w:rPr>
          <w:rFonts w:ascii="Times New Roman" w:eastAsia="Times New Roman" w:hAnsi="Times New Roman" w:cs="Times New Roman"/>
          <w:color w:val="000000"/>
          <w:sz w:val="24"/>
          <w:szCs w:val="24"/>
        </w:rPr>
        <w:t xml:space="preserve"> </w:t>
      </w:r>
      <w:proofErr w:type="spellStart"/>
      <w:r w:rsidRPr="003E5CD4">
        <w:rPr>
          <w:rFonts w:ascii="Times New Roman" w:eastAsia="Times New Roman" w:hAnsi="Times New Roman" w:cs="Times New Roman"/>
          <w:color w:val="000000"/>
          <w:sz w:val="24"/>
          <w:szCs w:val="24"/>
        </w:rPr>
        <w:t>Shpiro</w:t>
      </w:r>
      <w:proofErr w:type="spellEnd"/>
      <w:r w:rsidRPr="003E5CD4">
        <w:rPr>
          <w:rFonts w:ascii="Times New Roman" w:eastAsia="Times New Roman" w:hAnsi="Times New Roman" w:cs="Times New Roman"/>
          <w:color w:val="000000"/>
          <w:sz w:val="24"/>
          <w:szCs w:val="24"/>
        </w:rPr>
        <w:t xml:space="preserve"> </w:t>
      </w:r>
      <w:r w:rsidR="00BB42EF">
        <w:rPr>
          <w:rFonts w:ascii="Times New Roman" w:eastAsia="Times New Roman" w:hAnsi="Times New Roman" w:cs="Times New Roman"/>
          <w:color w:val="000000"/>
          <w:sz w:val="24"/>
          <w:szCs w:val="24"/>
        </w:rPr>
        <w:t>holds the Paterson Chair in Security and Intelligence and was</w:t>
      </w:r>
      <w:r w:rsidR="00F40C67">
        <w:rPr>
          <w:rFonts w:ascii="Times New Roman" w:eastAsia="Times New Roman" w:hAnsi="Times New Roman" w:cs="Times New Roman"/>
          <w:color w:val="000000"/>
          <w:sz w:val="24"/>
          <w:szCs w:val="24"/>
        </w:rPr>
        <w:t xml:space="preserve"> until recently</w:t>
      </w:r>
      <w:r w:rsidRPr="003E5CD4">
        <w:rPr>
          <w:rFonts w:ascii="Times New Roman" w:eastAsia="Times New Roman" w:hAnsi="Times New Roman" w:cs="Times New Roman"/>
          <w:color w:val="000000"/>
          <w:sz w:val="24"/>
          <w:szCs w:val="24"/>
        </w:rPr>
        <w:t xml:space="preserve"> Head of the Political Studies Department at Bar-Ilan University in Israel. Prof. Shpiro is a graduate of the Hebrew University of Jerusalem (BA 1992), the University of </w:t>
      </w:r>
      <w:proofErr w:type="spellStart"/>
      <w:r w:rsidRPr="003E5CD4">
        <w:rPr>
          <w:rFonts w:ascii="Times New Roman" w:eastAsia="Times New Roman" w:hAnsi="Times New Roman" w:cs="Times New Roman"/>
          <w:color w:val="000000"/>
          <w:sz w:val="24"/>
          <w:szCs w:val="24"/>
        </w:rPr>
        <w:t>Salford</w:t>
      </w:r>
      <w:proofErr w:type="spellEnd"/>
      <w:r w:rsidRPr="003E5CD4">
        <w:rPr>
          <w:rFonts w:ascii="Times New Roman" w:eastAsia="Times New Roman" w:hAnsi="Times New Roman" w:cs="Times New Roman"/>
          <w:color w:val="000000"/>
          <w:sz w:val="24"/>
          <w:szCs w:val="24"/>
        </w:rPr>
        <w:t xml:space="preserve"> (MA 1994) and the University of Birmingham (PhD 1998). He specializes in the fields of intelligence, terrorism and security, with emphasis </w:t>
      </w:r>
      <w:r w:rsidR="008A2FA0" w:rsidRPr="003E5CD4">
        <w:rPr>
          <w:rFonts w:ascii="Times New Roman" w:eastAsia="Times New Roman" w:hAnsi="Times New Roman" w:cs="Times New Roman"/>
          <w:color w:val="000000"/>
          <w:sz w:val="24"/>
          <w:szCs w:val="24"/>
        </w:rPr>
        <w:t xml:space="preserve">also </w:t>
      </w:r>
      <w:r w:rsidRPr="003E5CD4">
        <w:rPr>
          <w:rFonts w:ascii="Times New Roman" w:eastAsia="Times New Roman" w:hAnsi="Times New Roman" w:cs="Times New Roman"/>
          <w:color w:val="000000"/>
          <w:sz w:val="24"/>
          <w:szCs w:val="24"/>
        </w:rPr>
        <w:t xml:space="preserve">on crisis management and </w:t>
      </w:r>
      <w:r w:rsidR="008A2FA0" w:rsidRPr="003E5CD4">
        <w:rPr>
          <w:rFonts w:ascii="Times New Roman" w:eastAsia="Times New Roman" w:hAnsi="Times New Roman" w:cs="Times New Roman"/>
          <w:color w:val="000000"/>
          <w:sz w:val="24"/>
          <w:szCs w:val="24"/>
        </w:rPr>
        <w:t xml:space="preserve">crisis </w:t>
      </w:r>
      <w:r w:rsidRPr="003E5CD4">
        <w:rPr>
          <w:rFonts w:ascii="Times New Roman" w:eastAsia="Times New Roman" w:hAnsi="Times New Roman" w:cs="Times New Roman"/>
          <w:color w:val="000000"/>
          <w:sz w:val="24"/>
          <w:szCs w:val="24"/>
        </w:rPr>
        <w:t xml:space="preserve">communication, counter terrorism, </w:t>
      </w:r>
      <w:r w:rsidR="00F40C67">
        <w:rPr>
          <w:rFonts w:ascii="Times New Roman" w:eastAsia="Times New Roman" w:hAnsi="Times New Roman" w:cs="Times New Roman"/>
          <w:color w:val="000000"/>
          <w:sz w:val="24"/>
          <w:szCs w:val="24"/>
        </w:rPr>
        <w:t>societal resilience</w:t>
      </w:r>
      <w:r w:rsidR="008A2FA0" w:rsidRPr="003E5CD4">
        <w:rPr>
          <w:rFonts w:ascii="Times New Roman" w:eastAsia="Times New Roman" w:hAnsi="Times New Roman" w:cs="Times New Roman"/>
          <w:color w:val="000000"/>
          <w:sz w:val="24"/>
          <w:szCs w:val="24"/>
        </w:rPr>
        <w:t xml:space="preserve"> </w:t>
      </w:r>
      <w:r w:rsidRPr="003E5CD4">
        <w:rPr>
          <w:rFonts w:ascii="Times New Roman" w:eastAsia="Times New Roman" w:hAnsi="Times New Roman" w:cs="Times New Roman"/>
          <w:color w:val="000000"/>
          <w:sz w:val="24"/>
          <w:szCs w:val="24"/>
        </w:rPr>
        <w:t>and internal security issues.</w:t>
      </w:r>
      <w:r w:rsidR="00E84B3D">
        <w:rPr>
          <w:rFonts w:ascii="Times New Roman" w:eastAsia="Times New Roman" w:hAnsi="Times New Roman" w:cs="Times New Roman"/>
          <w:color w:val="000000"/>
          <w:sz w:val="24"/>
          <w:szCs w:val="24"/>
        </w:rPr>
        <w:t xml:space="preserve">  He is currently on a research sabbatical in Germany. </w:t>
      </w:r>
    </w:p>
    <w:p w:rsidR="00516B68" w:rsidRPr="003E5CD4" w:rsidRDefault="00516B68" w:rsidP="00F40C67">
      <w:pPr>
        <w:shd w:val="clear" w:color="auto" w:fill="FFFFFF"/>
        <w:bidi w:val="0"/>
        <w:spacing w:after="33" w:line="147" w:lineRule="atLeast"/>
        <w:jc w:val="both"/>
        <w:rPr>
          <w:rFonts w:ascii="Times New Roman" w:eastAsia="Times New Roman" w:hAnsi="Times New Roman" w:cs="Times New Roman"/>
          <w:color w:val="000000"/>
          <w:sz w:val="24"/>
          <w:szCs w:val="24"/>
        </w:rPr>
      </w:pPr>
      <w:r w:rsidRPr="003E5CD4">
        <w:rPr>
          <w:rFonts w:ascii="Times New Roman" w:eastAsia="Times New Roman" w:hAnsi="Times New Roman" w:cs="Times New Roman"/>
          <w:color w:val="000000"/>
          <w:sz w:val="24"/>
          <w:szCs w:val="24"/>
        </w:rPr>
        <w:br/>
        <w:t xml:space="preserve">Formerly Research Coordinator at the Israeli Parliament, Prof. Shpiro conducted research at leading universities in Europe and Israel and has published extensively on intelligence, terrorism and security. In the aftermath of the Kosovo war, in the years 1999-2001, he led a NATO-funded project on improving intelligence cooperation between NATO and Mediterranean countries. In the years 2009-2012 he was Coordinator of the highly successful FP7 'SAFE-COMMS' project (www.safe-comms.eu), developing the EU Terrorism Crisis Communication Strategy.  He lectured widely on intelligence and security, including at the NATO Parliamentary Assembly, the UK Ministry of </w:t>
      </w:r>
      <w:proofErr w:type="spellStart"/>
      <w:r w:rsidRPr="003E5CD4">
        <w:rPr>
          <w:rFonts w:ascii="Times New Roman" w:eastAsia="Times New Roman" w:hAnsi="Times New Roman" w:cs="Times New Roman"/>
          <w:color w:val="000000"/>
          <w:sz w:val="24"/>
          <w:szCs w:val="24"/>
        </w:rPr>
        <w:t>Defence</w:t>
      </w:r>
      <w:proofErr w:type="spellEnd"/>
      <w:r w:rsidRPr="003E5CD4">
        <w:rPr>
          <w:rFonts w:ascii="Times New Roman" w:eastAsia="Times New Roman" w:hAnsi="Times New Roman" w:cs="Times New Roman"/>
          <w:color w:val="000000"/>
          <w:sz w:val="24"/>
          <w:szCs w:val="24"/>
        </w:rPr>
        <w:t xml:space="preserve">, the </w:t>
      </w:r>
      <w:r w:rsidR="00F40C67">
        <w:rPr>
          <w:rFonts w:ascii="Times New Roman" w:eastAsia="Times New Roman" w:hAnsi="Times New Roman" w:cs="Times New Roman"/>
          <w:color w:val="000000"/>
          <w:sz w:val="24"/>
          <w:szCs w:val="24"/>
        </w:rPr>
        <w:t>US Department of Homeland Security</w:t>
      </w:r>
      <w:r w:rsidRPr="003E5CD4">
        <w:rPr>
          <w:rFonts w:ascii="Times New Roman" w:eastAsia="Times New Roman" w:hAnsi="Times New Roman" w:cs="Times New Roman"/>
          <w:color w:val="000000"/>
          <w:sz w:val="24"/>
          <w:szCs w:val="24"/>
        </w:rPr>
        <w:t>, and dozens of other top level venues all over the world.</w:t>
      </w:r>
    </w:p>
    <w:p w:rsidR="00516B68" w:rsidRPr="003E5CD4" w:rsidRDefault="00516B68" w:rsidP="00BB42EF">
      <w:pPr>
        <w:shd w:val="clear" w:color="auto" w:fill="FFFFFF"/>
        <w:bidi w:val="0"/>
        <w:spacing w:after="33" w:line="147" w:lineRule="atLeast"/>
        <w:jc w:val="both"/>
        <w:rPr>
          <w:rFonts w:ascii="Times New Roman" w:eastAsia="Times New Roman" w:hAnsi="Times New Roman" w:cs="Times New Roman"/>
          <w:color w:val="000000"/>
          <w:sz w:val="24"/>
          <w:szCs w:val="24"/>
        </w:rPr>
      </w:pPr>
      <w:r w:rsidRPr="003E5CD4">
        <w:rPr>
          <w:rFonts w:ascii="Times New Roman" w:eastAsia="Times New Roman" w:hAnsi="Times New Roman" w:cs="Times New Roman"/>
          <w:color w:val="000000"/>
          <w:sz w:val="24"/>
          <w:szCs w:val="24"/>
        </w:rPr>
        <w:br/>
        <w:t xml:space="preserve">Prof. </w:t>
      </w:r>
      <w:proofErr w:type="spellStart"/>
      <w:r w:rsidRPr="003E5CD4">
        <w:rPr>
          <w:rFonts w:ascii="Times New Roman" w:eastAsia="Times New Roman" w:hAnsi="Times New Roman" w:cs="Times New Roman"/>
          <w:color w:val="000000"/>
          <w:sz w:val="24"/>
          <w:szCs w:val="24"/>
        </w:rPr>
        <w:t>Shpiro’s</w:t>
      </w:r>
      <w:proofErr w:type="spellEnd"/>
      <w:r w:rsidRPr="003E5CD4">
        <w:rPr>
          <w:rFonts w:ascii="Times New Roman" w:eastAsia="Times New Roman" w:hAnsi="Times New Roman" w:cs="Times New Roman"/>
          <w:color w:val="000000"/>
          <w:sz w:val="24"/>
          <w:szCs w:val="24"/>
        </w:rPr>
        <w:t xml:space="preserve"> recent work focuses on five key areas: </w:t>
      </w:r>
      <w:r w:rsidR="00F40C67">
        <w:rPr>
          <w:rFonts w:ascii="Times New Roman" w:hAnsi="Times New Roman" w:cs="Times New Roman"/>
          <w:sz w:val="24"/>
          <w:szCs w:val="24"/>
        </w:rPr>
        <w:t>Terrorism</w:t>
      </w:r>
      <w:r w:rsidRPr="003E5CD4">
        <w:rPr>
          <w:rFonts w:ascii="Times New Roman" w:hAnsi="Times New Roman" w:cs="Times New Roman"/>
          <w:sz w:val="24"/>
          <w:szCs w:val="24"/>
        </w:rPr>
        <w:t xml:space="preserve"> crisis management and crisis communication</w:t>
      </w:r>
      <w:r w:rsidRPr="003E5CD4">
        <w:rPr>
          <w:rFonts w:ascii="Times New Roman" w:eastAsia="Times New Roman" w:hAnsi="Times New Roman" w:cs="Times New Roman"/>
          <w:color w:val="000000"/>
          <w:sz w:val="24"/>
          <w:szCs w:val="24"/>
        </w:rPr>
        <w:t xml:space="preserve">; Technologies and policies for enhancing societal resilience; New technologies and methods for homeland security; </w:t>
      </w:r>
      <w:r w:rsidR="00BB42EF">
        <w:rPr>
          <w:rFonts w:ascii="Times New Roman" w:eastAsia="Times New Roman" w:hAnsi="Times New Roman" w:cs="Times New Roman"/>
          <w:color w:val="000000"/>
          <w:sz w:val="24"/>
          <w:szCs w:val="24"/>
        </w:rPr>
        <w:t>Intelligence</w:t>
      </w:r>
      <w:r w:rsidRPr="003E5CD4">
        <w:rPr>
          <w:rFonts w:ascii="Times New Roman" w:eastAsia="Times New Roman" w:hAnsi="Times New Roman" w:cs="Times New Roman"/>
          <w:color w:val="000000"/>
          <w:sz w:val="24"/>
          <w:szCs w:val="24"/>
        </w:rPr>
        <w:t xml:space="preserve"> and the protection of critical infrastructures; </w:t>
      </w:r>
      <w:proofErr w:type="gramStart"/>
      <w:r w:rsidRPr="003E5CD4">
        <w:rPr>
          <w:rFonts w:ascii="Times New Roman" w:hAnsi="Times New Roman" w:cs="Times New Roman"/>
          <w:sz w:val="24"/>
          <w:szCs w:val="24"/>
        </w:rPr>
        <w:t>The</w:t>
      </w:r>
      <w:proofErr w:type="gramEnd"/>
      <w:r w:rsidRPr="003E5CD4">
        <w:rPr>
          <w:rFonts w:ascii="Times New Roman" w:hAnsi="Times New Roman" w:cs="Times New Roman"/>
          <w:sz w:val="24"/>
          <w:szCs w:val="24"/>
        </w:rPr>
        <w:t xml:space="preserve"> intelligence activities of terror </w:t>
      </w:r>
      <w:r w:rsidR="00F40C67" w:rsidRPr="003E5CD4">
        <w:rPr>
          <w:rFonts w:ascii="Times New Roman" w:hAnsi="Times New Roman" w:cs="Times New Roman"/>
          <w:sz w:val="24"/>
          <w:szCs w:val="24"/>
        </w:rPr>
        <w:t>organizations</w:t>
      </w:r>
      <w:r w:rsidRPr="003E5CD4">
        <w:rPr>
          <w:rFonts w:ascii="Times New Roman" w:eastAsia="Times New Roman" w:hAnsi="Times New Roman" w:cs="Times New Roman"/>
          <w:color w:val="000000"/>
          <w:sz w:val="24"/>
          <w:szCs w:val="24"/>
        </w:rPr>
        <w:t xml:space="preserve">. He published </w:t>
      </w:r>
      <w:r w:rsidR="00BB42EF">
        <w:rPr>
          <w:rFonts w:ascii="Times New Roman" w:eastAsia="Times New Roman" w:hAnsi="Times New Roman" w:cs="Times New Roman"/>
          <w:color w:val="000000"/>
          <w:sz w:val="24"/>
          <w:szCs w:val="24"/>
        </w:rPr>
        <w:t>widely</w:t>
      </w:r>
      <w:r w:rsidRPr="003E5CD4">
        <w:rPr>
          <w:rFonts w:ascii="Times New Roman" w:eastAsia="Times New Roman" w:hAnsi="Times New Roman" w:cs="Times New Roman"/>
          <w:color w:val="000000"/>
          <w:sz w:val="24"/>
          <w:szCs w:val="24"/>
        </w:rPr>
        <w:t xml:space="preserve"> in his fields of specialization.</w:t>
      </w:r>
    </w:p>
    <w:p w:rsidR="00516B68" w:rsidRPr="003E5CD4" w:rsidRDefault="00516B68" w:rsidP="00516B68">
      <w:pPr>
        <w:pStyle w:val="Default"/>
      </w:pPr>
    </w:p>
    <w:p w:rsidR="00516B68" w:rsidRPr="003E5CD4" w:rsidRDefault="00516B68" w:rsidP="00516B68">
      <w:pPr>
        <w:pStyle w:val="Default"/>
        <w:rPr>
          <w:b/>
          <w:bCs/>
        </w:rPr>
      </w:pPr>
    </w:p>
    <w:p w:rsidR="00516B68" w:rsidRPr="003E5CD4" w:rsidRDefault="00516B68" w:rsidP="00516B68">
      <w:pPr>
        <w:pStyle w:val="Default"/>
      </w:pPr>
      <w:r w:rsidRPr="003E5CD4">
        <w:rPr>
          <w:b/>
          <w:bCs/>
        </w:rPr>
        <w:t xml:space="preserve">Recent Publications </w:t>
      </w:r>
    </w:p>
    <w:p w:rsidR="00516B68" w:rsidRPr="003E5CD4" w:rsidRDefault="00516B68" w:rsidP="00516B68">
      <w:pPr>
        <w:pStyle w:val="Default"/>
        <w:rPr>
          <w:b/>
          <w:bCs/>
          <w:i/>
          <w:iCs/>
        </w:rPr>
      </w:pPr>
    </w:p>
    <w:p w:rsidR="00EC5279" w:rsidRPr="003E5CD4" w:rsidRDefault="00EC5279" w:rsidP="00EC5279">
      <w:pPr>
        <w:pStyle w:val="Default"/>
      </w:pPr>
      <w:r w:rsidRPr="003E5CD4">
        <w:rPr>
          <w:b/>
          <w:bCs/>
          <w:i/>
          <w:iCs/>
        </w:rPr>
        <w:t xml:space="preserve">Books: </w:t>
      </w:r>
    </w:p>
    <w:p w:rsidR="00EC5279" w:rsidRPr="003E5CD4" w:rsidRDefault="00EC5279" w:rsidP="00EC5279">
      <w:pPr>
        <w:pStyle w:val="Default"/>
      </w:pPr>
    </w:p>
    <w:p w:rsidR="00EC5279" w:rsidRPr="003E5CD4" w:rsidRDefault="00EC5279" w:rsidP="00EC5279">
      <w:pPr>
        <w:pStyle w:val="Default"/>
      </w:pPr>
      <w:r w:rsidRPr="003E5CD4">
        <w:t xml:space="preserve">Gill Peter, </w:t>
      </w:r>
      <w:proofErr w:type="spellStart"/>
      <w:r w:rsidRPr="003E5CD4">
        <w:t>Farson</w:t>
      </w:r>
      <w:proofErr w:type="spellEnd"/>
      <w:r w:rsidRPr="003E5CD4">
        <w:t xml:space="preserve"> Stuart, </w:t>
      </w:r>
      <w:proofErr w:type="spellStart"/>
      <w:r w:rsidRPr="003E5CD4">
        <w:t>Phythian</w:t>
      </w:r>
      <w:proofErr w:type="spellEnd"/>
      <w:r w:rsidRPr="003E5CD4">
        <w:t xml:space="preserve"> Mark and </w:t>
      </w:r>
      <w:proofErr w:type="spellStart"/>
      <w:r w:rsidRPr="003E5CD4">
        <w:t>Shpiro</w:t>
      </w:r>
      <w:proofErr w:type="spellEnd"/>
      <w:r w:rsidRPr="003E5CD4">
        <w:t xml:space="preserve"> </w:t>
      </w:r>
      <w:proofErr w:type="spellStart"/>
      <w:r w:rsidRPr="003E5CD4">
        <w:t>Shlomo</w:t>
      </w:r>
      <w:proofErr w:type="spellEnd"/>
      <w:r w:rsidRPr="003E5CD4">
        <w:t xml:space="preserve"> (eds.), Handbook of Global Security and Intelligence – Vol. 1: The Americas and Asia, </w:t>
      </w:r>
      <w:proofErr w:type="spellStart"/>
      <w:r w:rsidRPr="003E5CD4">
        <w:t>Praeger</w:t>
      </w:r>
      <w:proofErr w:type="spellEnd"/>
      <w:r w:rsidRPr="003E5CD4">
        <w:t xml:space="preserve">, New York, 2008, ISBN 0-275-99206-3, 317pp. </w:t>
      </w:r>
    </w:p>
    <w:p w:rsidR="00EC5279" w:rsidRPr="003E5CD4" w:rsidRDefault="00EC5279" w:rsidP="00EC5279">
      <w:pPr>
        <w:pStyle w:val="Default"/>
      </w:pPr>
    </w:p>
    <w:p w:rsidR="00EC5279" w:rsidRPr="003E5CD4" w:rsidRDefault="00EC5279" w:rsidP="00EC5279">
      <w:pPr>
        <w:pStyle w:val="Default"/>
      </w:pPr>
      <w:r w:rsidRPr="003E5CD4">
        <w:t xml:space="preserve">Gill Peter, </w:t>
      </w:r>
      <w:proofErr w:type="spellStart"/>
      <w:r w:rsidRPr="003E5CD4">
        <w:t>Farson</w:t>
      </w:r>
      <w:proofErr w:type="spellEnd"/>
      <w:r w:rsidRPr="003E5CD4">
        <w:t xml:space="preserve"> Stuart, </w:t>
      </w:r>
      <w:proofErr w:type="spellStart"/>
      <w:r w:rsidRPr="003E5CD4">
        <w:t>Phythian</w:t>
      </w:r>
      <w:proofErr w:type="spellEnd"/>
      <w:r w:rsidRPr="003E5CD4">
        <w:t xml:space="preserve"> Mark and </w:t>
      </w:r>
      <w:proofErr w:type="spellStart"/>
      <w:r w:rsidRPr="003E5CD4">
        <w:t>Shpiro</w:t>
      </w:r>
      <w:proofErr w:type="spellEnd"/>
      <w:r w:rsidRPr="003E5CD4">
        <w:t xml:space="preserve"> </w:t>
      </w:r>
      <w:proofErr w:type="spellStart"/>
      <w:r w:rsidRPr="003E5CD4">
        <w:t>Shlomo</w:t>
      </w:r>
      <w:proofErr w:type="spellEnd"/>
      <w:r w:rsidRPr="003E5CD4">
        <w:t xml:space="preserve"> (eds.), Handbook of Global Security and Intelligence - Vol. 2: Europe, the Middle East and South Africa, </w:t>
      </w:r>
      <w:proofErr w:type="spellStart"/>
      <w:r w:rsidRPr="003E5CD4">
        <w:t>Praeger</w:t>
      </w:r>
      <w:proofErr w:type="spellEnd"/>
      <w:r w:rsidRPr="003E5CD4">
        <w:t xml:space="preserve">, New York, 2008, ISBN 0-275-99206-3, 360pp. </w:t>
      </w:r>
    </w:p>
    <w:p w:rsidR="00EC5279" w:rsidRPr="003E5CD4" w:rsidRDefault="00EC5279" w:rsidP="00EC5279">
      <w:pPr>
        <w:pStyle w:val="Default"/>
      </w:pPr>
    </w:p>
    <w:p w:rsidR="00EC5279" w:rsidRPr="003E5CD4" w:rsidRDefault="00EC5279" w:rsidP="00EC5279">
      <w:pPr>
        <w:bidi w:val="0"/>
        <w:rPr>
          <w:rFonts w:ascii="Times New Roman" w:hAnsi="Times New Roman" w:cs="Times New Roman"/>
        </w:rPr>
      </w:pPr>
      <w:proofErr w:type="spellStart"/>
      <w:r w:rsidRPr="003E5CD4">
        <w:rPr>
          <w:rFonts w:ascii="Times New Roman" w:hAnsi="Times New Roman" w:cs="Times New Roman"/>
          <w:sz w:val="24"/>
          <w:szCs w:val="24"/>
        </w:rPr>
        <w:t>Magen</w:t>
      </w:r>
      <w:proofErr w:type="spellEnd"/>
      <w:r w:rsidRPr="003E5CD4">
        <w:rPr>
          <w:rFonts w:ascii="Times New Roman" w:hAnsi="Times New Roman" w:cs="Times New Roman"/>
          <w:sz w:val="24"/>
          <w:szCs w:val="24"/>
        </w:rPr>
        <w:t xml:space="preserve"> </w:t>
      </w:r>
      <w:proofErr w:type="spellStart"/>
      <w:r w:rsidRPr="003E5CD4">
        <w:rPr>
          <w:rFonts w:ascii="Times New Roman" w:hAnsi="Times New Roman" w:cs="Times New Roman"/>
          <w:sz w:val="24"/>
          <w:szCs w:val="24"/>
        </w:rPr>
        <w:t>Amichai</w:t>
      </w:r>
      <w:proofErr w:type="spellEnd"/>
      <w:r w:rsidRPr="003E5CD4">
        <w:rPr>
          <w:rFonts w:ascii="Times New Roman" w:hAnsi="Times New Roman" w:cs="Times New Roman"/>
          <w:sz w:val="24"/>
          <w:szCs w:val="24"/>
        </w:rPr>
        <w:t xml:space="preserve"> &amp; </w:t>
      </w:r>
      <w:proofErr w:type="spellStart"/>
      <w:r w:rsidRPr="003E5CD4">
        <w:rPr>
          <w:rFonts w:ascii="Times New Roman" w:hAnsi="Times New Roman" w:cs="Times New Roman"/>
          <w:sz w:val="24"/>
          <w:szCs w:val="24"/>
        </w:rPr>
        <w:t>Shpiro</w:t>
      </w:r>
      <w:proofErr w:type="spellEnd"/>
      <w:r w:rsidRPr="003E5CD4">
        <w:rPr>
          <w:rFonts w:ascii="Times New Roman" w:hAnsi="Times New Roman" w:cs="Times New Roman"/>
          <w:sz w:val="24"/>
          <w:szCs w:val="24"/>
        </w:rPr>
        <w:t xml:space="preserve"> </w:t>
      </w:r>
      <w:proofErr w:type="spellStart"/>
      <w:r w:rsidRPr="003E5CD4">
        <w:rPr>
          <w:rFonts w:ascii="Times New Roman" w:hAnsi="Times New Roman" w:cs="Times New Roman"/>
          <w:sz w:val="24"/>
          <w:szCs w:val="24"/>
        </w:rPr>
        <w:t>Shlomo</w:t>
      </w:r>
      <w:proofErr w:type="spellEnd"/>
      <w:r w:rsidRPr="003E5CD4">
        <w:rPr>
          <w:rFonts w:ascii="Times New Roman" w:hAnsi="Times New Roman" w:cs="Times New Roman"/>
          <w:sz w:val="24"/>
          <w:szCs w:val="24"/>
        </w:rPr>
        <w:t>, Towards Comprehensive Security in the Middle East: Lessons from the European Experience in Justice and Home Affairs Cooperation, Tel-Aviv University Steinmetz Center, Tel-Aviv, 2003</w:t>
      </w:r>
      <w:r w:rsidR="00BB42EF">
        <w:rPr>
          <w:rFonts w:ascii="Times New Roman" w:hAnsi="Times New Roman" w:cs="Times New Roman"/>
        </w:rPr>
        <w:t>.</w:t>
      </w:r>
    </w:p>
    <w:p w:rsidR="00EC5279" w:rsidRDefault="00EC5279" w:rsidP="00516B68">
      <w:pPr>
        <w:pStyle w:val="Default"/>
        <w:rPr>
          <w:b/>
          <w:bCs/>
          <w:i/>
          <w:iCs/>
        </w:rPr>
      </w:pPr>
    </w:p>
    <w:p w:rsidR="0051764E" w:rsidRDefault="0051764E" w:rsidP="00516B68">
      <w:pPr>
        <w:pStyle w:val="Default"/>
        <w:rPr>
          <w:b/>
          <w:bCs/>
          <w:i/>
          <w:iCs/>
        </w:rPr>
      </w:pPr>
    </w:p>
    <w:p w:rsidR="0051764E" w:rsidRDefault="0051764E" w:rsidP="00516B68">
      <w:pPr>
        <w:pStyle w:val="Default"/>
        <w:rPr>
          <w:b/>
          <w:bCs/>
          <w:i/>
          <w:iCs/>
        </w:rPr>
      </w:pPr>
    </w:p>
    <w:p w:rsidR="00516B68" w:rsidRPr="003E5CD4" w:rsidRDefault="00516B68" w:rsidP="00516B68">
      <w:pPr>
        <w:pStyle w:val="Default"/>
      </w:pPr>
      <w:r w:rsidRPr="003E5CD4">
        <w:rPr>
          <w:b/>
          <w:bCs/>
          <w:i/>
          <w:iCs/>
        </w:rPr>
        <w:lastRenderedPageBreak/>
        <w:t xml:space="preserve">Academic Articles: </w:t>
      </w:r>
    </w:p>
    <w:p w:rsidR="00516B68" w:rsidRPr="003E5CD4" w:rsidRDefault="00516B68" w:rsidP="00516B68">
      <w:pPr>
        <w:pStyle w:val="Default"/>
      </w:pPr>
    </w:p>
    <w:p w:rsidR="00516B68" w:rsidRPr="003E5CD4" w:rsidRDefault="00516B68" w:rsidP="00516B68">
      <w:pPr>
        <w:pStyle w:val="Default"/>
      </w:pPr>
      <w:r w:rsidRPr="003E5CD4">
        <w:t xml:space="preserve">Shpiro Shlomo, </w:t>
      </w:r>
      <w:proofErr w:type="gramStart"/>
      <w:r w:rsidRPr="003E5CD4">
        <w:rPr>
          <w:i/>
          <w:iCs/>
        </w:rPr>
        <w:t>The</w:t>
      </w:r>
      <w:proofErr w:type="gramEnd"/>
      <w:r w:rsidRPr="003E5CD4">
        <w:rPr>
          <w:i/>
          <w:iCs/>
        </w:rPr>
        <w:t xml:space="preserve"> Intellectual Foundations of Jewish Terrorism: Avraham Stern and the </w:t>
      </w:r>
      <w:proofErr w:type="spellStart"/>
      <w:r w:rsidRPr="003E5CD4">
        <w:rPr>
          <w:i/>
          <w:iCs/>
        </w:rPr>
        <w:t>Lehi</w:t>
      </w:r>
      <w:proofErr w:type="spellEnd"/>
      <w:r w:rsidRPr="003E5CD4">
        <w:rPr>
          <w:i/>
          <w:iCs/>
        </w:rPr>
        <w:t xml:space="preserve">, </w:t>
      </w:r>
      <w:r w:rsidRPr="003E5CD4">
        <w:rPr>
          <w:u w:val="single"/>
        </w:rPr>
        <w:t>Terrorism &amp; Political Violence</w:t>
      </w:r>
      <w:r w:rsidRPr="003E5CD4">
        <w:t>, Vol. 25 No. 4, 2013, pp. 606-620.</w:t>
      </w:r>
    </w:p>
    <w:p w:rsidR="00516B68" w:rsidRPr="003E5CD4" w:rsidRDefault="00516B68" w:rsidP="00516B68">
      <w:pPr>
        <w:pStyle w:val="Default"/>
      </w:pPr>
    </w:p>
    <w:p w:rsidR="00516B68" w:rsidRPr="003E5CD4" w:rsidRDefault="00516B68" w:rsidP="00516B68">
      <w:pPr>
        <w:pStyle w:val="Default"/>
      </w:pPr>
      <w:r w:rsidRPr="003E5CD4">
        <w:t>Schleifer Ron and Shpiro Shlomo, "</w:t>
      </w:r>
      <w:r w:rsidRPr="003E5CD4">
        <w:rPr>
          <w:i/>
          <w:iCs/>
        </w:rPr>
        <w:t>Intelligence Services and the Media: The Israeli Experience</w:t>
      </w:r>
      <w:r w:rsidRPr="003E5CD4">
        <w:t xml:space="preserve">", </w:t>
      </w:r>
      <w:r w:rsidRPr="003E5CD4">
        <w:rPr>
          <w:u w:val="single"/>
        </w:rPr>
        <w:t>Journal of Mediterranean and Balkan Intelligence</w:t>
      </w:r>
      <w:r w:rsidRPr="003E5CD4">
        <w:t>, Vol. 1 No. 1, June 2013, pp. 33-46.</w:t>
      </w:r>
    </w:p>
    <w:p w:rsidR="00516B68" w:rsidRPr="003E5CD4" w:rsidRDefault="00516B68" w:rsidP="00516B68">
      <w:pPr>
        <w:pStyle w:val="Default"/>
      </w:pPr>
    </w:p>
    <w:p w:rsidR="00516B68" w:rsidRPr="003E5CD4" w:rsidRDefault="00516B68" w:rsidP="00516B68">
      <w:pPr>
        <w:pStyle w:val="Default"/>
      </w:pPr>
      <w:r w:rsidRPr="003E5CD4">
        <w:t>Shpiro Shlomo, “</w:t>
      </w:r>
      <w:r w:rsidRPr="003E5CD4">
        <w:rPr>
          <w:i/>
          <w:iCs/>
        </w:rPr>
        <w:t>Israeli Intelligence and Al Qaeda”</w:t>
      </w:r>
      <w:r w:rsidRPr="003E5CD4">
        <w:t>, International Journal of Intelligence &amp; Counterintelligence, Vol. 25, Vol. 1, 2012, pp. 240-259.</w:t>
      </w:r>
    </w:p>
    <w:p w:rsidR="00516B68" w:rsidRPr="003E5CD4" w:rsidRDefault="00516B68" w:rsidP="00516B68">
      <w:pPr>
        <w:pStyle w:val="Default"/>
      </w:pPr>
      <w:r w:rsidRPr="003E5CD4">
        <w:t xml:space="preserve"> </w:t>
      </w:r>
    </w:p>
    <w:p w:rsidR="00516B68" w:rsidRPr="003E5CD4" w:rsidRDefault="00516B68" w:rsidP="00516B68">
      <w:pPr>
        <w:pStyle w:val="Default"/>
      </w:pPr>
      <w:r w:rsidRPr="003E5CD4">
        <w:t>Shpiro Shlomo, “</w:t>
      </w:r>
      <w:r w:rsidRPr="003E5CD4">
        <w:rPr>
          <w:i/>
          <w:iCs/>
        </w:rPr>
        <w:t>KGB Human Intelligence Operations in Israel, 1948-1973</w:t>
      </w:r>
      <w:r w:rsidRPr="003E5CD4">
        <w:t>”, Intelligence &amp; National Security, Vol. 26 No. 6, 2011, pp. 864-885.</w:t>
      </w:r>
    </w:p>
    <w:p w:rsidR="00516B68" w:rsidRPr="003E5CD4" w:rsidRDefault="00516B68" w:rsidP="00516B68">
      <w:pPr>
        <w:pStyle w:val="Default"/>
      </w:pPr>
      <w:r w:rsidRPr="003E5CD4">
        <w:t xml:space="preserve"> </w:t>
      </w:r>
    </w:p>
    <w:p w:rsidR="00516B68" w:rsidRPr="003E5CD4" w:rsidRDefault="00516B68" w:rsidP="00516B68">
      <w:pPr>
        <w:pStyle w:val="Default"/>
      </w:pPr>
      <w:r w:rsidRPr="003E5CD4">
        <w:t>Shpiro Shlomo, “</w:t>
      </w:r>
      <w:r w:rsidRPr="003E5CD4">
        <w:rPr>
          <w:i/>
          <w:iCs/>
        </w:rPr>
        <w:t>Poison Chalice: Intelligence Use of Chemical and Biological Weapons</w:t>
      </w:r>
      <w:r w:rsidRPr="003E5CD4">
        <w:t xml:space="preserve">”, International Journal of Intelligence &amp; Counterintelligence, Vol. 22 No.1, 2009, pp. 1-30. </w:t>
      </w:r>
    </w:p>
    <w:p w:rsidR="00516B68" w:rsidRPr="003E5CD4" w:rsidRDefault="00516B68" w:rsidP="00516B68">
      <w:pPr>
        <w:pStyle w:val="Default"/>
      </w:pPr>
    </w:p>
    <w:p w:rsidR="00516B68" w:rsidRPr="003E5CD4" w:rsidRDefault="00516B68" w:rsidP="00516B68">
      <w:pPr>
        <w:pStyle w:val="Default"/>
      </w:pPr>
      <w:proofErr w:type="gramStart"/>
      <w:r w:rsidRPr="003E5CD4">
        <w:t>Shpiro Shlomo, “</w:t>
      </w:r>
      <w:r w:rsidRPr="003E5CD4">
        <w:rPr>
          <w:i/>
          <w:iCs/>
        </w:rPr>
        <w:t>Europe’s Role in the Middle East</w:t>
      </w:r>
      <w:r w:rsidRPr="003E5CD4">
        <w:t xml:space="preserve">”, </w:t>
      </w:r>
      <w:proofErr w:type="spellStart"/>
      <w:r w:rsidRPr="003E5CD4">
        <w:t>Internationale</w:t>
      </w:r>
      <w:proofErr w:type="spellEnd"/>
      <w:r w:rsidRPr="003E5CD4">
        <w:t xml:space="preserve"> </w:t>
      </w:r>
      <w:proofErr w:type="spellStart"/>
      <w:r w:rsidRPr="003E5CD4">
        <w:t>Politik</w:t>
      </w:r>
      <w:proofErr w:type="spellEnd"/>
      <w:r w:rsidRPr="003E5CD4">
        <w:t>, Vo. 63 No. 1, January 2008, pp. 82-88.</w:t>
      </w:r>
      <w:proofErr w:type="gramEnd"/>
      <w:r w:rsidRPr="003E5CD4">
        <w:t xml:space="preserve"> </w:t>
      </w:r>
    </w:p>
    <w:p w:rsidR="00516B68" w:rsidRPr="003E5CD4" w:rsidRDefault="00516B68" w:rsidP="00516B68">
      <w:pPr>
        <w:pStyle w:val="Default"/>
      </w:pPr>
    </w:p>
    <w:p w:rsidR="00516B68" w:rsidRPr="003E5CD4" w:rsidRDefault="00516B68" w:rsidP="00516B68">
      <w:pPr>
        <w:pStyle w:val="Default"/>
      </w:pPr>
      <w:r w:rsidRPr="003E5CD4">
        <w:t>Shpiro Shlomo, “</w:t>
      </w:r>
      <w:r w:rsidRPr="003E5CD4">
        <w:rPr>
          <w:i/>
          <w:iCs/>
        </w:rPr>
        <w:t>Speak no Evil: Intelligence Ethics in Israel”</w:t>
      </w:r>
      <w:r w:rsidRPr="003E5CD4">
        <w:t xml:space="preserve">, </w:t>
      </w:r>
      <w:proofErr w:type="spellStart"/>
      <w:r w:rsidRPr="003E5CD4">
        <w:t>Defence</w:t>
      </w:r>
      <w:proofErr w:type="spellEnd"/>
      <w:r w:rsidRPr="003E5CD4">
        <w:t xml:space="preserve"> Intelligence Journal, Vol. 16 No. 1, </w:t>
      </w:r>
      <w:proofErr w:type="gramStart"/>
      <w:r w:rsidRPr="003E5CD4">
        <w:t>Summer</w:t>
      </w:r>
      <w:proofErr w:type="gramEnd"/>
      <w:r w:rsidRPr="003E5CD4">
        <w:t xml:space="preserve"> 2007, pp. 77-92. </w:t>
      </w:r>
    </w:p>
    <w:p w:rsidR="00516B68" w:rsidRPr="003E5CD4" w:rsidRDefault="00516B68" w:rsidP="00516B68">
      <w:pPr>
        <w:pStyle w:val="Default"/>
      </w:pPr>
    </w:p>
    <w:p w:rsidR="00516B68" w:rsidRPr="003E5CD4" w:rsidRDefault="00516B68" w:rsidP="00516B68">
      <w:pPr>
        <w:pStyle w:val="Default"/>
      </w:pPr>
      <w:r w:rsidRPr="003E5CD4">
        <w:t>Shpiro Shlomo, “</w:t>
      </w:r>
      <w:r w:rsidRPr="003E5CD4">
        <w:rPr>
          <w:i/>
          <w:iCs/>
        </w:rPr>
        <w:t>No Place to Hide: Intelligence and Civil Liberties in Israel</w:t>
      </w:r>
      <w:r w:rsidRPr="003E5CD4">
        <w:t xml:space="preserve">”, Cambridge Review of International Affairs, Vol. 19 No. 4, December 2006, pp. 629-648. </w:t>
      </w:r>
    </w:p>
    <w:p w:rsidR="00516B68" w:rsidRPr="003E5CD4" w:rsidRDefault="00516B68" w:rsidP="00516B68">
      <w:pPr>
        <w:pStyle w:val="Default"/>
      </w:pPr>
    </w:p>
    <w:p w:rsidR="00516B68" w:rsidRPr="003E5CD4" w:rsidRDefault="00516B68" w:rsidP="00516B68">
      <w:pPr>
        <w:pStyle w:val="Default"/>
      </w:pPr>
      <w:r w:rsidRPr="003E5CD4">
        <w:t>Shpiro Shlomo, “</w:t>
      </w:r>
      <w:r w:rsidRPr="003E5CD4">
        <w:rPr>
          <w:i/>
          <w:iCs/>
        </w:rPr>
        <w:t>Cold War Radar Intelligence: Operation Cerberus</w:t>
      </w:r>
      <w:r w:rsidRPr="003E5CD4">
        <w:t xml:space="preserve">”, Journal of Intelligence History, Vol. 6 No. 2, </w:t>
      </w:r>
      <w:proofErr w:type="gramStart"/>
      <w:r w:rsidRPr="003E5CD4">
        <w:t>Winter</w:t>
      </w:r>
      <w:proofErr w:type="gramEnd"/>
      <w:r w:rsidRPr="003E5CD4">
        <w:t xml:space="preserve"> 2006, pp. 61-74. </w:t>
      </w:r>
    </w:p>
    <w:p w:rsidR="00516B68" w:rsidRPr="003E5CD4" w:rsidRDefault="00516B68" w:rsidP="00516B68">
      <w:pPr>
        <w:pStyle w:val="Default"/>
      </w:pPr>
    </w:p>
    <w:p w:rsidR="00516B68" w:rsidRPr="003E5CD4" w:rsidRDefault="00516B68" w:rsidP="00516B68">
      <w:pPr>
        <w:pStyle w:val="Default"/>
      </w:pPr>
      <w:r w:rsidRPr="003E5CD4">
        <w:t>Shpiro Shlomo, “</w:t>
      </w:r>
      <w:r w:rsidRPr="003E5CD4">
        <w:rPr>
          <w:i/>
          <w:iCs/>
        </w:rPr>
        <w:t>Peaceful Spies: Intelligence Services in the Middle East</w:t>
      </w:r>
      <w:r w:rsidRPr="003E5CD4">
        <w:t xml:space="preserve">”, </w:t>
      </w:r>
      <w:proofErr w:type="spellStart"/>
      <w:r w:rsidRPr="003E5CD4">
        <w:t>WeltTrends</w:t>
      </w:r>
      <w:proofErr w:type="spellEnd"/>
      <w:r w:rsidRPr="003E5CD4">
        <w:t xml:space="preserve">, No. 51, </w:t>
      </w:r>
      <w:proofErr w:type="gramStart"/>
      <w:r w:rsidRPr="003E5CD4">
        <w:t>Summer</w:t>
      </w:r>
      <w:proofErr w:type="gramEnd"/>
      <w:r w:rsidRPr="003E5CD4">
        <w:t xml:space="preserve"> 2006, pp. 37-51. </w:t>
      </w:r>
    </w:p>
    <w:p w:rsidR="00516B68" w:rsidRPr="003E5CD4" w:rsidRDefault="00516B68" w:rsidP="00516B68">
      <w:pPr>
        <w:pStyle w:val="Default"/>
      </w:pPr>
    </w:p>
    <w:p w:rsidR="00516B68" w:rsidRPr="003E5CD4" w:rsidRDefault="00516B68" w:rsidP="00516B68">
      <w:pPr>
        <w:bidi w:val="0"/>
        <w:rPr>
          <w:rFonts w:ascii="Times New Roman" w:hAnsi="Times New Roman" w:cs="Times New Roman"/>
          <w:sz w:val="24"/>
          <w:szCs w:val="24"/>
        </w:rPr>
      </w:pPr>
      <w:r w:rsidRPr="003E5CD4">
        <w:rPr>
          <w:rFonts w:ascii="Times New Roman" w:hAnsi="Times New Roman" w:cs="Times New Roman"/>
          <w:sz w:val="24"/>
          <w:szCs w:val="24"/>
        </w:rPr>
        <w:t>Shpiro Shlomo, “</w:t>
      </w:r>
      <w:r w:rsidRPr="003E5CD4">
        <w:rPr>
          <w:rFonts w:ascii="Times New Roman" w:hAnsi="Times New Roman" w:cs="Times New Roman"/>
          <w:i/>
          <w:iCs/>
          <w:sz w:val="24"/>
          <w:szCs w:val="24"/>
        </w:rPr>
        <w:t>Intelligence Services and Political Transformation in the Middle East</w:t>
      </w:r>
      <w:r w:rsidRPr="003E5CD4">
        <w:rPr>
          <w:rFonts w:ascii="Times New Roman" w:hAnsi="Times New Roman" w:cs="Times New Roman"/>
          <w:sz w:val="24"/>
          <w:szCs w:val="24"/>
        </w:rPr>
        <w:t xml:space="preserve">”, International Journal of Intelligence &amp; Counterintelligence, Vol. 17 No. 4, </w:t>
      </w:r>
      <w:proofErr w:type="gramStart"/>
      <w:r w:rsidRPr="003E5CD4">
        <w:rPr>
          <w:rFonts w:ascii="Times New Roman" w:hAnsi="Times New Roman" w:cs="Times New Roman"/>
          <w:sz w:val="24"/>
          <w:szCs w:val="24"/>
        </w:rPr>
        <w:t>Winter</w:t>
      </w:r>
      <w:proofErr w:type="gramEnd"/>
      <w:r w:rsidRPr="003E5CD4">
        <w:rPr>
          <w:rFonts w:ascii="Times New Roman" w:hAnsi="Times New Roman" w:cs="Times New Roman"/>
          <w:sz w:val="24"/>
          <w:szCs w:val="24"/>
        </w:rPr>
        <w:t xml:space="preserve"> 2004-2005, pp. 575-600</w:t>
      </w:r>
      <w:r w:rsidRPr="003E5CD4">
        <w:rPr>
          <w:rFonts w:ascii="Times New Roman" w:hAnsi="Times New Roman" w:cs="Times New Roman"/>
        </w:rPr>
        <w:t>.</w:t>
      </w:r>
    </w:p>
    <w:p w:rsidR="00516B68" w:rsidRPr="003E5CD4" w:rsidRDefault="00516B68" w:rsidP="00516B68">
      <w:pPr>
        <w:bidi w:val="0"/>
        <w:rPr>
          <w:rFonts w:ascii="Times New Roman" w:hAnsi="Times New Roman" w:cs="Times New Roman"/>
          <w:sz w:val="24"/>
          <w:szCs w:val="24"/>
        </w:rPr>
      </w:pPr>
      <w:r w:rsidRPr="003E5CD4">
        <w:rPr>
          <w:rFonts w:ascii="Times New Roman" w:hAnsi="Times New Roman" w:cs="Times New Roman"/>
          <w:sz w:val="24"/>
          <w:szCs w:val="24"/>
        </w:rPr>
        <w:t>Shpiro Shlomo, “</w:t>
      </w:r>
      <w:r w:rsidRPr="003E5CD4">
        <w:rPr>
          <w:rFonts w:ascii="Times New Roman" w:hAnsi="Times New Roman" w:cs="Times New Roman"/>
          <w:i/>
          <w:iCs/>
          <w:sz w:val="24"/>
          <w:szCs w:val="24"/>
        </w:rPr>
        <w:t>Know Your Enemy: West German-Israeli Intelligence Evaluation of Soviet Weapon Systems</w:t>
      </w:r>
      <w:r w:rsidRPr="003E5CD4">
        <w:rPr>
          <w:rFonts w:ascii="Times New Roman" w:hAnsi="Times New Roman" w:cs="Times New Roman"/>
          <w:sz w:val="24"/>
          <w:szCs w:val="24"/>
        </w:rPr>
        <w:t xml:space="preserve">”, Journal of Intelligence History, Vol. 4 No. 1, </w:t>
      </w:r>
      <w:proofErr w:type="gramStart"/>
      <w:r w:rsidRPr="003E5CD4">
        <w:rPr>
          <w:rFonts w:ascii="Times New Roman" w:hAnsi="Times New Roman" w:cs="Times New Roman"/>
          <w:sz w:val="24"/>
          <w:szCs w:val="24"/>
        </w:rPr>
        <w:t>Summer</w:t>
      </w:r>
      <w:proofErr w:type="gramEnd"/>
      <w:r w:rsidRPr="003E5CD4">
        <w:rPr>
          <w:rFonts w:ascii="Times New Roman" w:hAnsi="Times New Roman" w:cs="Times New Roman"/>
          <w:sz w:val="24"/>
          <w:szCs w:val="24"/>
        </w:rPr>
        <w:t xml:space="preserve"> 2004, pp. 57-73. </w:t>
      </w:r>
    </w:p>
    <w:p w:rsidR="00516B68" w:rsidRPr="003E5CD4" w:rsidRDefault="00516B68" w:rsidP="00516B68">
      <w:pPr>
        <w:pStyle w:val="Default"/>
      </w:pPr>
      <w:r w:rsidRPr="003E5CD4">
        <w:t>Shpiro Shlomo, „</w:t>
      </w:r>
      <w:r w:rsidRPr="003E5CD4">
        <w:rPr>
          <w:i/>
          <w:iCs/>
        </w:rPr>
        <w:t xml:space="preserve">The CIA as Middle East Peace-Broker </w:t>
      </w:r>
      <w:r w:rsidRPr="003E5CD4">
        <w:t xml:space="preserve">“, Survival, Vol. 45, No. 2, </w:t>
      </w:r>
      <w:proofErr w:type="gramStart"/>
      <w:r w:rsidRPr="003E5CD4">
        <w:t>Summer</w:t>
      </w:r>
      <w:proofErr w:type="gramEnd"/>
      <w:r w:rsidRPr="003E5CD4">
        <w:t xml:space="preserve"> 2003, pp. 91-112 </w:t>
      </w:r>
    </w:p>
    <w:p w:rsidR="00516B68" w:rsidRPr="003E5CD4" w:rsidRDefault="00516B68" w:rsidP="00516B68">
      <w:pPr>
        <w:pStyle w:val="Default"/>
      </w:pPr>
    </w:p>
    <w:p w:rsidR="00516B68" w:rsidRPr="003E5CD4" w:rsidRDefault="00516B68" w:rsidP="00516B68">
      <w:pPr>
        <w:pStyle w:val="Default"/>
      </w:pPr>
      <w:r w:rsidRPr="003E5CD4">
        <w:t>Shpiro Shlomo, “</w:t>
      </w:r>
      <w:r w:rsidRPr="003E5CD4">
        <w:rPr>
          <w:i/>
          <w:iCs/>
        </w:rPr>
        <w:t>Intelligence Services and Peace in the Middle East</w:t>
      </w:r>
      <w:r w:rsidRPr="003E5CD4">
        <w:t xml:space="preserve">“, </w:t>
      </w:r>
      <w:proofErr w:type="spellStart"/>
      <w:r w:rsidRPr="003E5CD4">
        <w:t>Internationale</w:t>
      </w:r>
      <w:proofErr w:type="spellEnd"/>
      <w:r w:rsidRPr="003E5CD4">
        <w:t xml:space="preserve"> </w:t>
      </w:r>
      <w:proofErr w:type="spellStart"/>
      <w:r w:rsidRPr="003E5CD4">
        <w:t>Politik</w:t>
      </w:r>
      <w:proofErr w:type="spellEnd"/>
      <w:r w:rsidRPr="003E5CD4">
        <w:t xml:space="preserve">, Vol. 57 No. 12, December 2002, pp. 39-44. </w:t>
      </w:r>
    </w:p>
    <w:p w:rsidR="00516B68" w:rsidRPr="003E5CD4" w:rsidRDefault="00516B68" w:rsidP="00516B68">
      <w:pPr>
        <w:pStyle w:val="Default"/>
      </w:pPr>
    </w:p>
    <w:p w:rsidR="00516B68" w:rsidRPr="003E5CD4" w:rsidRDefault="00516B68" w:rsidP="00516B68">
      <w:pPr>
        <w:pStyle w:val="Default"/>
      </w:pPr>
      <w:r w:rsidRPr="003E5CD4">
        <w:lastRenderedPageBreak/>
        <w:t>Shpiro Shlomo, “</w:t>
      </w:r>
      <w:r w:rsidRPr="003E5CD4">
        <w:rPr>
          <w:i/>
          <w:iCs/>
        </w:rPr>
        <w:t>Conflict Media Strategies and the Politics of Counter-Terrorism”</w:t>
      </w:r>
      <w:r w:rsidRPr="003E5CD4">
        <w:t xml:space="preserve">, Politics, Vol. 22 No. 2, May 2002, pp. 76-85. </w:t>
      </w:r>
    </w:p>
    <w:p w:rsidR="00516B68" w:rsidRPr="003E5CD4" w:rsidRDefault="00516B68" w:rsidP="00516B68">
      <w:pPr>
        <w:pStyle w:val="Default"/>
      </w:pPr>
    </w:p>
    <w:p w:rsidR="00516B68" w:rsidRPr="003E5CD4" w:rsidRDefault="00516B68" w:rsidP="00516B68">
      <w:pPr>
        <w:pStyle w:val="Default"/>
      </w:pPr>
      <w:r w:rsidRPr="003E5CD4">
        <w:t>Shpiro Shlomo, “</w:t>
      </w:r>
      <w:r w:rsidRPr="003E5CD4">
        <w:rPr>
          <w:i/>
          <w:iCs/>
        </w:rPr>
        <w:t>Intelligence Services and Foreign Policy: German-Israeli Intelligence and Military Co-operation”</w:t>
      </w:r>
      <w:r w:rsidRPr="003E5CD4">
        <w:t xml:space="preserve">, German Politics, Vol. 11 No. 1, April 2002, pp. 23-42. </w:t>
      </w:r>
    </w:p>
    <w:p w:rsidR="00516B68" w:rsidRPr="003E5CD4" w:rsidRDefault="00516B68" w:rsidP="00516B68">
      <w:pPr>
        <w:pStyle w:val="Default"/>
      </w:pPr>
    </w:p>
    <w:p w:rsidR="00516B68" w:rsidRPr="003E5CD4" w:rsidRDefault="00516B68" w:rsidP="00516B68">
      <w:pPr>
        <w:pStyle w:val="Default"/>
      </w:pPr>
      <w:proofErr w:type="spellStart"/>
      <w:r w:rsidRPr="003E5CD4">
        <w:t>Shpiro</w:t>
      </w:r>
      <w:proofErr w:type="spellEnd"/>
      <w:r w:rsidRPr="003E5CD4">
        <w:t xml:space="preserve"> </w:t>
      </w:r>
      <w:proofErr w:type="spellStart"/>
      <w:r w:rsidRPr="003E5CD4">
        <w:t>Shlomo</w:t>
      </w:r>
      <w:proofErr w:type="spellEnd"/>
      <w:r w:rsidRPr="003E5CD4">
        <w:t>, “</w:t>
      </w:r>
      <w:proofErr w:type="spellStart"/>
      <w:r w:rsidRPr="003E5CD4">
        <w:rPr>
          <w:i/>
          <w:iCs/>
        </w:rPr>
        <w:t>Medien</w:t>
      </w:r>
      <w:proofErr w:type="spellEnd"/>
      <w:r w:rsidRPr="003E5CD4">
        <w:rPr>
          <w:i/>
          <w:iCs/>
        </w:rPr>
        <w:t xml:space="preserve"> und </w:t>
      </w:r>
      <w:proofErr w:type="spellStart"/>
      <w:r w:rsidRPr="003E5CD4">
        <w:rPr>
          <w:i/>
          <w:iCs/>
        </w:rPr>
        <w:t>Terrorismus</w:t>
      </w:r>
      <w:proofErr w:type="spellEnd"/>
      <w:r w:rsidRPr="003E5CD4">
        <w:t xml:space="preserve">”, </w:t>
      </w:r>
      <w:proofErr w:type="spellStart"/>
      <w:r w:rsidRPr="003E5CD4">
        <w:t>Internationale</w:t>
      </w:r>
      <w:proofErr w:type="spellEnd"/>
      <w:r w:rsidRPr="003E5CD4">
        <w:t xml:space="preserve"> </w:t>
      </w:r>
      <w:proofErr w:type="spellStart"/>
      <w:r w:rsidRPr="003E5CD4">
        <w:t>Politik</w:t>
      </w:r>
      <w:proofErr w:type="spellEnd"/>
      <w:r w:rsidRPr="003E5CD4">
        <w:t xml:space="preserve">, Vol. 56 No. 12, December 2001, pp. 19-24. </w:t>
      </w:r>
    </w:p>
    <w:p w:rsidR="00516B68" w:rsidRPr="003E5CD4" w:rsidRDefault="00516B68" w:rsidP="00516B68">
      <w:pPr>
        <w:pStyle w:val="Default"/>
      </w:pPr>
    </w:p>
    <w:p w:rsidR="00516B68" w:rsidRPr="003E5CD4" w:rsidRDefault="00516B68" w:rsidP="00516B68">
      <w:pPr>
        <w:pStyle w:val="Default"/>
      </w:pPr>
      <w:r w:rsidRPr="003E5CD4">
        <w:t>Shpiro Shlomo, “</w:t>
      </w:r>
      <w:r w:rsidRPr="003E5CD4">
        <w:rPr>
          <w:i/>
          <w:iCs/>
        </w:rPr>
        <w:t>Media Strategies of Intelligence Services</w:t>
      </w:r>
      <w:r w:rsidRPr="003E5CD4">
        <w:t xml:space="preserve">”, International Journal of Intelligence and Counter-Intelligence, Vol. 14 No. 4, October 2001, pp. 485-502. </w:t>
      </w:r>
    </w:p>
    <w:p w:rsidR="00516B68" w:rsidRPr="003E5CD4" w:rsidRDefault="00516B68" w:rsidP="00516B68">
      <w:pPr>
        <w:pStyle w:val="Default"/>
      </w:pPr>
    </w:p>
    <w:p w:rsidR="00516B68" w:rsidRPr="003E5CD4" w:rsidRDefault="00516B68" w:rsidP="00516B68">
      <w:pPr>
        <w:pStyle w:val="Default"/>
      </w:pPr>
      <w:r w:rsidRPr="003E5CD4">
        <w:t>Shpiro Shlomo, “</w:t>
      </w:r>
      <w:r w:rsidRPr="003E5CD4">
        <w:rPr>
          <w:i/>
          <w:iCs/>
        </w:rPr>
        <w:t>Intelligence, Media and Terrorism: Imperial Germany and the Middle East</w:t>
      </w:r>
      <w:r w:rsidRPr="003E5CD4">
        <w:t xml:space="preserve">”, Journal of Intelligence History, Vol. 1 No. 1, </w:t>
      </w:r>
      <w:proofErr w:type="gramStart"/>
      <w:r w:rsidRPr="003E5CD4">
        <w:t>Summer</w:t>
      </w:r>
      <w:proofErr w:type="gramEnd"/>
      <w:r w:rsidRPr="003E5CD4">
        <w:t xml:space="preserve"> 2001. </w:t>
      </w:r>
    </w:p>
    <w:p w:rsidR="00516B68" w:rsidRPr="003E5CD4" w:rsidRDefault="00516B68" w:rsidP="00516B68">
      <w:pPr>
        <w:pStyle w:val="Default"/>
      </w:pPr>
    </w:p>
    <w:p w:rsidR="00516B68" w:rsidRPr="003E5CD4" w:rsidRDefault="00516B68" w:rsidP="00516B68">
      <w:pPr>
        <w:pStyle w:val="Default"/>
      </w:pPr>
      <w:r w:rsidRPr="003E5CD4">
        <w:t xml:space="preserve">Shpiro Shlomo, </w:t>
      </w:r>
      <w:r w:rsidRPr="003E5CD4">
        <w:rPr>
          <w:i/>
          <w:iCs/>
        </w:rPr>
        <w:t>“German-Israeli Strategic Partnership”</w:t>
      </w:r>
      <w:r w:rsidRPr="003E5CD4">
        <w:t xml:space="preserve">, </w:t>
      </w:r>
      <w:proofErr w:type="spellStart"/>
      <w:r w:rsidRPr="003E5CD4">
        <w:t>Internationale</w:t>
      </w:r>
      <w:proofErr w:type="spellEnd"/>
      <w:r w:rsidRPr="003E5CD4">
        <w:t xml:space="preserve"> </w:t>
      </w:r>
      <w:proofErr w:type="spellStart"/>
      <w:r w:rsidRPr="003E5CD4">
        <w:t>Politik</w:t>
      </w:r>
      <w:proofErr w:type="spellEnd"/>
      <w:r w:rsidRPr="003E5CD4">
        <w:t xml:space="preserve">, Vol. 55 No. 9, September 2000, pp. 43-48. </w:t>
      </w:r>
    </w:p>
    <w:p w:rsidR="00516B68" w:rsidRPr="003E5CD4" w:rsidRDefault="00516B68" w:rsidP="00516B68">
      <w:pPr>
        <w:pStyle w:val="Default"/>
      </w:pPr>
    </w:p>
    <w:p w:rsidR="00516B68" w:rsidRPr="003E5CD4" w:rsidRDefault="00516B68" w:rsidP="00516B68">
      <w:pPr>
        <w:pStyle w:val="Default"/>
      </w:pPr>
      <w:r w:rsidRPr="003E5CD4">
        <w:t>Shpiro Shlomo, “</w:t>
      </w:r>
      <w:r w:rsidRPr="003E5CD4">
        <w:rPr>
          <w:i/>
          <w:iCs/>
        </w:rPr>
        <w:t>Biting or Barking? Media and Parliamentary Investigation of Right Wing Extremism in the German Armed Forces</w:t>
      </w:r>
      <w:r w:rsidRPr="003E5CD4">
        <w:t xml:space="preserve">”, German Politics, Vol. 9 No. 2, August 2000, pp. 217-240. </w:t>
      </w:r>
    </w:p>
    <w:p w:rsidR="00516B68" w:rsidRPr="003E5CD4" w:rsidRDefault="00516B68" w:rsidP="00516B68">
      <w:pPr>
        <w:pStyle w:val="Default"/>
      </w:pPr>
    </w:p>
    <w:p w:rsidR="00516B68" w:rsidRPr="003E5CD4" w:rsidRDefault="00516B68" w:rsidP="00516B68">
      <w:pPr>
        <w:pStyle w:val="Default"/>
      </w:pPr>
      <w:r w:rsidRPr="003E5CD4">
        <w:t>Shpiro Shlomo, “</w:t>
      </w:r>
      <w:r w:rsidRPr="003E5CD4">
        <w:rPr>
          <w:i/>
          <w:iCs/>
        </w:rPr>
        <w:t>Parliamentary and Administrative Reforms in the Control of Intelligence Services in the European Union</w:t>
      </w:r>
      <w:r w:rsidRPr="003E5CD4">
        <w:t xml:space="preserve">”, Columbia Journal of European Law, Vol. 4 No. 3, 1998, pp. 545-578. </w:t>
      </w:r>
    </w:p>
    <w:p w:rsidR="00516B68" w:rsidRDefault="00516B68" w:rsidP="00516B68">
      <w:pPr>
        <w:pStyle w:val="Default"/>
        <w:rPr>
          <w:b/>
          <w:bCs/>
        </w:rPr>
      </w:pPr>
    </w:p>
    <w:p w:rsidR="00187D59" w:rsidRPr="00187D59" w:rsidRDefault="00187D59" w:rsidP="00516B68">
      <w:pPr>
        <w:pStyle w:val="Default"/>
        <w:rPr>
          <w:b/>
          <w:bCs/>
        </w:rPr>
      </w:pPr>
    </w:p>
    <w:p w:rsidR="00CC5589" w:rsidRPr="003E5CD4" w:rsidRDefault="00CC5589" w:rsidP="00CC5589">
      <w:pPr>
        <w:bidi w:val="0"/>
        <w:rPr>
          <w:rFonts w:ascii="Times New Roman" w:hAnsi="Times New Roman" w:cs="Times New Roman"/>
        </w:rPr>
      </w:pPr>
      <w:r w:rsidRPr="003E5CD4">
        <w:rPr>
          <w:rFonts w:ascii="Times New Roman" w:hAnsi="Times New Roman" w:cs="Times New Roman"/>
          <w:b/>
          <w:bCs/>
          <w:i/>
          <w:iCs/>
          <w:sz w:val="24"/>
          <w:szCs w:val="24"/>
        </w:rPr>
        <w:t>Book Chapters</w:t>
      </w:r>
      <w:r w:rsidRPr="003E5CD4">
        <w:rPr>
          <w:rFonts w:ascii="Times New Roman" w:hAnsi="Times New Roman" w:cs="Times New Roman"/>
        </w:rPr>
        <w:t>:</w:t>
      </w:r>
    </w:p>
    <w:p w:rsidR="00CC5589" w:rsidRPr="003E5CD4" w:rsidRDefault="00CC5589" w:rsidP="00CC5589">
      <w:pPr>
        <w:bidi w:val="0"/>
        <w:rPr>
          <w:rFonts w:ascii="Times New Roman" w:hAnsi="Times New Roman" w:cs="Times New Roman"/>
        </w:rPr>
      </w:pPr>
      <w:r w:rsidRPr="003E5CD4">
        <w:rPr>
          <w:rFonts w:ascii="Times New Roman" w:hAnsi="Times New Roman" w:cs="Times New Roman"/>
        </w:rPr>
        <w:t xml:space="preserve">Libel </w:t>
      </w:r>
      <w:r w:rsidRPr="003E5CD4">
        <w:rPr>
          <w:rFonts w:ascii="Times New Roman" w:hAnsi="Times New Roman" w:cs="Times New Roman"/>
          <w:sz w:val="24"/>
          <w:szCs w:val="24"/>
          <w:lang w:eastAsia="en-GB"/>
        </w:rPr>
        <w:t xml:space="preserve">Tamir and Shpiro Shlomo, </w:t>
      </w:r>
      <w:r w:rsidRPr="003E5CD4">
        <w:rPr>
          <w:rFonts w:ascii="Times New Roman" w:hAnsi="Times New Roman" w:cs="Times New Roman"/>
          <w:i/>
          <w:iCs/>
          <w:sz w:val="24"/>
          <w:szCs w:val="24"/>
          <w:lang w:eastAsia="en-GB"/>
        </w:rPr>
        <w:t xml:space="preserve">'Israeli Intelligence Threat Perceptions of Palestinian Terrorist </w:t>
      </w:r>
      <w:proofErr w:type="spellStart"/>
      <w:r w:rsidRPr="003E5CD4">
        <w:rPr>
          <w:rFonts w:ascii="Times New Roman" w:hAnsi="Times New Roman" w:cs="Times New Roman"/>
          <w:i/>
          <w:iCs/>
          <w:sz w:val="24"/>
          <w:szCs w:val="24"/>
          <w:lang w:eastAsia="en-GB"/>
        </w:rPr>
        <w:t>Organisations</w:t>
      </w:r>
      <w:proofErr w:type="spellEnd"/>
      <w:r w:rsidRPr="003E5CD4">
        <w:rPr>
          <w:rFonts w:ascii="Times New Roman" w:hAnsi="Times New Roman" w:cs="Times New Roman"/>
          <w:i/>
          <w:iCs/>
          <w:sz w:val="24"/>
          <w:szCs w:val="24"/>
          <w:lang w:eastAsia="en-GB"/>
        </w:rPr>
        <w:t>, 1948-2008'</w:t>
      </w:r>
      <w:r w:rsidRPr="003E5CD4">
        <w:rPr>
          <w:rFonts w:ascii="Times New Roman" w:hAnsi="Times New Roman" w:cs="Times New Roman"/>
          <w:sz w:val="24"/>
          <w:szCs w:val="24"/>
          <w:lang w:eastAsia="en-GB"/>
        </w:rPr>
        <w:t xml:space="preserve">, in Paul Maddrell, </w:t>
      </w:r>
      <w:proofErr w:type="gramStart"/>
      <w:r w:rsidRPr="003E5CD4">
        <w:rPr>
          <w:rFonts w:ascii="Times New Roman" w:hAnsi="Times New Roman" w:cs="Times New Roman"/>
          <w:sz w:val="24"/>
          <w:szCs w:val="24"/>
          <w:u w:val="single"/>
          <w:lang w:eastAsia="en-GB"/>
        </w:rPr>
        <w:t>The</w:t>
      </w:r>
      <w:proofErr w:type="gramEnd"/>
      <w:r w:rsidRPr="003E5CD4">
        <w:rPr>
          <w:rFonts w:ascii="Times New Roman" w:hAnsi="Times New Roman" w:cs="Times New Roman"/>
          <w:sz w:val="24"/>
          <w:szCs w:val="24"/>
          <w:u w:val="single"/>
          <w:lang w:eastAsia="en-GB"/>
        </w:rPr>
        <w:t xml:space="preserve"> Image of the Enemy: Intelligence Analysis of Adversaries since 1945</w:t>
      </w:r>
      <w:r w:rsidRPr="003E5CD4">
        <w:rPr>
          <w:rFonts w:ascii="Times New Roman" w:hAnsi="Times New Roman" w:cs="Times New Roman"/>
          <w:sz w:val="24"/>
          <w:szCs w:val="24"/>
          <w:lang w:eastAsia="en-GB"/>
        </w:rPr>
        <w:t>, Georgetown University Press, 2015, pp. 192-218</w:t>
      </w:r>
    </w:p>
    <w:p w:rsidR="00CC5589" w:rsidRPr="003E5CD4" w:rsidRDefault="00CC5589" w:rsidP="00CC5589">
      <w:pPr>
        <w:bidi w:val="0"/>
        <w:rPr>
          <w:rFonts w:ascii="Times New Roman" w:hAnsi="Times New Roman" w:cs="Times New Roman"/>
        </w:rPr>
      </w:pPr>
      <w:r w:rsidRPr="003E5CD4">
        <w:rPr>
          <w:rFonts w:ascii="Times New Roman" w:hAnsi="Times New Roman" w:cs="Times New Roman"/>
          <w:sz w:val="24"/>
          <w:szCs w:val="24"/>
        </w:rPr>
        <w:t xml:space="preserve">Shpiro Shlomo, </w:t>
      </w:r>
      <w:r w:rsidRPr="003E5CD4">
        <w:rPr>
          <w:rFonts w:ascii="Times New Roman" w:hAnsi="Times New Roman" w:cs="Times New Roman"/>
          <w:i/>
          <w:iCs/>
          <w:sz w:val="24"/>
          <w:szCs w:val="24"/>
        </w:rPr>
        <w:t xml:space="preserve">'Shadowy Interests: West German-Israeli Intelligence and Military Cooperation 1957-1982', </w:t>
      </w:r>
      <w:r w:rsidRPr="003E5CD4">
        <w:rPr>
          <w:rFonts w:ascii="Times New Roman" w:hAnsi="Times New Roman" w:cs="Times New Roman"/>
          <w:sz w:val="24"/>
          <w:szCs w:val="24"/>
        </w:rPr>
        <w:t xml:space="preserve">in Clive Jones and Tore Petersen, </w:t>
      </w:r>
      <w:r w:rsidRPr="003E5CD4">
        <w:rPr>
          <w:rFonts w:ascii="Times New Roman" w:hAnsi="Times New Roman" w:cs="Times New Roman"/>
          <w:sz w:val="24"/>
          <w:szCs w:val="24"/>
          <w:u w:val="single"/>
        </w:rPr>
        <w:t>Israel's Clandestine Diplomacies</w:t>
      </w:r>
      <w:r w:rsidRPr="003E5CD4">
        <w:rPr>
          <w:rFonts w:ascii="Times New Roman" w:hAnsi="Times New Roman" w:cs="Times New Roman"/>
          <w:sz w:val="24"/>
          <w:szCs w:val="24"/>
        </w:rPr>
        <w:t xml:space="preserve">, Hurst/Oxford University Press, 2013, </w:t>
      </w:r>
      <w:r w:rsidRPr="003E5CD4">
        <w:rPr>
          <w:rFonts w:ascii="Times New Roman" w:hAnsi="Times New Roman" w:cs="Times New Roman"/>
          <w:sz w:val="24"/>
          <w:szCs w:val="24"/>
          <w:lang w:eastAsia="en-GB"/>
        </w:rPr>
        <w:t>pp. 169-188</w:t>
      </w:r>
      <w:r w:rsidR="008D5A4A" w:rsidRPr="003E5CD4">
        <w:rPr>
          <w:rFonts w:ascii="Times New Roman" w:hAnsi="Times New Roman" w:cs="Times New Roman"/>
        </w:rPr>
        <w:t>.</w:t>
      </w:r>
    </w:p>
    <w:p w:rsidR="008D5A4A" w:rsidRPr="003E5CD4" w:rsidRDefault="008D5A4A" w:rsidP="008D5A4A">
      <w:pPr>
        <w:pStyle w:val="Default"/>
      </w:pPr>
      <w:r w:rsidRPr="003E5CD4">
        <w:t>Shpiro Shlomo, “</w:t>
      </w:r>
      <w:r w:rsidRPr="003E5CD4">
        <w:rPr>
          <w:i/>
          <w:iCs/>
        </w:rPr>
        <w:t xml:space="preserve">Commissions of Inquiry as Agents of Change in the Israeli Intelligence Community </w:t>
      </w:r>
      <w:r w:rsidRPr="003E5CD4">
        <w:t xml:space="preserve">“, in Farson Stuart and Phythian Mark (eds.), Commissions of Inquiry and National Security: Comparative Approaches, </w:t>
      </w:r>
      <w:proofErr w:type="spellStart"/>
      <w:r w:rsidRPr="003E5CD4">
        <w:t>Praeger</w:t>
      </w:r>
      <w:proofErr w:type="spellEnd"/>
      <w:r w:rsidRPr="003E5CD4">
        <w:t xml:space="preserve">, Santa Barbara, 2011, pp. 158-178. </w:t>
      </w:r>
    </w:p>
    <w:p w:rsidR="008D5A4A" w:rsidRPr="003E5CD4" w:rsidRDefault="008D5A4A" w:rsidP="008D5A4A">
      <w:pPr>
        <w:pStyle w:val="Default"/>
      </w:pPr>
    </w:p>
    <w:p w:rsidR="008D5A4A" w:rsidRPr="003E5CD4" w:rsidRDefault="008D5A4A" w:rsidP="008D5A4A">
      <w:pPr>
        <w:pStyle w:val="Default"/>
      </w:pPr>
      <w:r w:rsidRPr="003E5CD4">
        <w:t>Shpiro Shlomo, “</w:t>
      </w:r>
      <w:r w:rsidRPr="003E5CD4">
        <w:rPr>
          <w:i/>
          <w:iCs/>
        </w:rPr>
        <w:t>Justice and Ethics in Israeli Counter-Terrorism</w:t>
      </w:r>
      <w:r w:rsidRPr="003E5CD4">
        <w:t xml:space="preserve">”, in Bergman-Rosamond Annika and Phythian Mark (eds.), War, Ethics and Justice: New Perspectives on a Post-9/11 World, Routledge, London, 2011, pp. 150-165. </w:t>
      </w:r>
    </w:p>
    <w:p w:rsidR="008D5A4A" w:rsidRPr="003E5CD4" w:rsidRDefault="008D5A4A" w:rsidP="008D5A4A">
      <w:pPr>
        <w:pStyle w:val="Default"/>
      </w:pPr>
    </w:p>
    <w:p w:rsidR="008D5A4A" w:rsidRPr="003E5CD4" w:rsidRDefault="008D5A4A" w:rsidP="008D5A4A">
      <w:pPr>
        <w:pStyle w:val="Default"/>
      </w:pPr>
      <w:r w:rsidRPr="003E5CD4">
        <w:lastRenderedPageBreak/>
        <w:t>Shpiro Shlomo, “</w:t>
      </w:r>
      <w:r w:rsidRPr="003E5CD4">
        <w:rPr>
          <w:i/>
          <w:iCs/>
        </w:rPr>
        <w:t>Speak No Evil: Intelligence Ethics in Israel</w:t>
      </w:r>
      <w:r w:rsidRPr="003E5CD4">
        <w:t>”, in Goldman Jan (ed.), Intelligence Ethics Vol. 2, Scarecrow Press/</w:t>
      </w:r>
      <w:proofErr w:type="spellStart"/>
      <w:r w:rsidRPr="003E5CD4">
        <w:t>Rowman</w:t>
      </w:r>
      <w:proofErr w:type="spellEnd"/>
      <w:r w:rsidRPr="003E5CD4">
        <w:t xml:space="preserve"> &amp; Littlefield, Maryland, 2009, pp. 59-72. </w:t>
      </w:r>
    </w:p>
    <w:p w:rsidR="008D5A4A" w:rsidRPr="003E5CD4" w:rsidRDefault="008D5A4A" w:rsidP="008D5A4A">
      <w:pPr>
        <w:pStyle w:val="Default"/>
      </w:pPr>
    </w:p>
    <w:p w:rsidR="008D5A4A" w:rsidRPr="003E5CD4" w:rsidRDefault="008D5A4A" w:rsidP="008D5A4A">
      <w:pPr>
        <w:pStyle w:val="Default"/>
      </w:pPr>
      <w:r w:rsidRPr="003E5CD4">
        <w:t>Shpiro Shlomo, “</w:t>
      </w:r>
      <w:r w:rsidRPr="003E5CD4">
        <w:rPr>
          <w:i/>
          <w:iCs/>
        </w:rPr>
        <w:t>UNIFIL and EU BAM: The Limits of European Security Engagement in the Middle East</w:t>
      </w:r>
      <w:r w:rsidRPr="003E5CD4">
        <w:t xml:space="preserve">”, in </w:t>
      </w:r>
      <w:proofErr w:type="spellStart"/>
      <w:r w:rsidRPr="003E5CD4">
        <w:t>Nathanson</w:t>
      </w:r>
      <w:proofErr w:type="spellEnd"/>
      <w:r w:rsidRPr="003E5CD4">
        <w:t xml:space="preserve"> Roby &amp; </w:t>
      </w:r>
      <w:proofErr w:type="spellStart"/>
      <w:r w:rsidRPr="003E5CD4">
        <w:t>Stetter</w:t>
      </w:r>
      <w:proofErr w:type="spellEnd"/>
      <w:r w:rsidRPr="003E5CD4">
        <w:t xml:space="preserve"> Stephan, Renewing the Middle East, Tel-Aviv/Brussels, 2008, pp. 85-111. </w:t>
      </w:r>
    </w:p>
    <w:p w:rsidR="008D5A4A" w:rsidRPr="003E5CD4" w:rsidRDefault="008D5A4A" w:rsidP="008D5A4A">
      <w:pPr>
        <w:pStyle w:val="Default"/>
      </w:pPr>
    </w:p>
    <w:p w:rsidR="008D5A4A" w:rsidRPr="003E5CD4" w:rsidRDefault="008D5A4A" w:rsidP="008D5A4A">
      <w:pPr>
        <w:pStyle w:val="Default"/>
      </w:pPr>
      <w:r w:rsidRPr="003E5CD4">
        <w:t>Shpiro Shlomo, “</w:t>
      </w:r>
      <w:r w:rsidRPr="003E5CD4">
        <w:rPr>
          <w:i/>
          <w:iCs/>
        </w:rPr>
        <w:t>Friends in the Dark: The First Decade of German-Israeli intelligence Cooperation</w:t>
      </w:r>
      <w:r w:rsidRPr="003E5CD4">
        <w:t xml:space="preserve">” in </w:t>
      </w:r>
      <w:proofErr w:type="spellStart"/>
      <w:r w:rsidRPr="003E5CD4">
        <w:t>Uhlmann</w:t>
      </w:r>
      <w:proofErr w:type="spellEnd"/>
      <w:r w:rsidRPr="003E5CD4">
        <w:t xml:space="preserve"> Milena (ed.), Die </w:t>
      </w:r>
      <w:proofErr w:type="spellStart"/>
      <w:r w:rsidRPr="003E5CD4">
        <w:t>deutsch-israelischen</w:t>
      </w:r>
      <w:proofErr w:type="spellEnd"/>
      <w:r w:rsidRPr="003E5CD4">
        <w:t xml:space="preserve"> </w:t>
      </w:r>
      <w:proofErr w:type="spellStart"/>
      <w:r w:rsidRPr="003E5CD4">
        <w:t>Sicherheitsbeziehungen</w:t>
      </w:r>
      <w:proofErr w:type="spellEnd"/>
      <w:r w:rsidRPr="003E5CD4">
        <w:t>, Berliner-</w:t>
      </w:r>
      <w:proofErr w:type="spellStart"/>
      <w:r w:rsidRPr="003E5CD4">
        <w:t>Wissenschafts</w:t>
      </w:r>
      <w:proofErr w:type="spellEnd"/>
      <w:r w:rsidRPr="003E5CD4">
        <w:t>-</w:t>
      </w:r>
      <w:proofErr w:type="spellStart"/>
      <w:r w:rsidRPr="003E5CD4">
        <w:t>Verlag</w:t>
      </w:r>
      <w:proofErr w:type="spellEnd"/>
      <w:r w:rsidRPr="003E5CD4">
        <w:t xml:space="preserve">, Berlin, 2008, pp. 76-89. </w:t>
      </w:r>
    </w:p>
    <w:p w:rsidR="008D5A4A" w:rsidRPr="003E5CD4" w:rsidRDefault="008D5A4A" w:rsidP="008D5A4A">
      <w:pPr>
        <w:pStyle w:val="Default"/>
      </w:pPr>
    </w:p>
    <w:p w:rsidR="008D5A4A" w:rsidRPr="003E5CD4" w:rsidRDefault="008D5A4A" w:rsidP="008D5A4A">
      <w:pPr>
        <w:pStyle w:val="Default"/>
      </w:pPr>
      <w:r w:rsidRPr="003E5CD4">
        <w:t>Shpiro Shlomo, “</w:t>
      </w:r>
      <w:r w:rsidRPr="003E5CD4">
        <w:rPr>
          <w:i/>
          <w:iCs/>
        </w:rPr>
        <w:t>National Perceptions of Intelligence in Israel</w:t>
      </w:r>
      <w:r w:rsidRPr="003E5CD4">
        <w:t xml:space="preserve">” in Gill Peter, Farson Stuart, Phythian Mark and Shpiro Shlomo (eds.), Handbook of Global Security and Intelligence - Vol. 2: Europe, the Middle East and South Africa, </w:t>
      </w:r>
      <w:proofErr w:type="spellStart"/>
      <w:r w:rsidRPr="003E5CD4">
        <w:t>Praeger</w:t>
      </w:r>
      <w:proofErr w:type="spellEnd"/>
      <w:r w:rsidRPr="003E5CD4">
        <w:t xml:space="preserve">, New York, 2008, pp. 570-587. </w:t>
      </w:r>
    </w:p>
    <w:p w:rsidR="008D5A4A" w:rsidRPr="003E5CD4" w:rsidRDefault="008D5A4A" w:rsidP="008D5A4A">
      <w:pPr>
        <w:pStyle w:val="Default"/>
      </w:pPr>
    </w:p>
    <w:p w:rsidR="008D5A4A" w:rsidRPr="003E5CD4" w:rsidRDefault="008D5A4A" w:rsidP="008D5A4A">
      <w:pPr>
        <w:pStyle w:val="Default"/>
      </w:pPr>
      <w:proofErr w:type="gramStart"/>
      <w:r w:rsidRPr="003E5CD4">
        <w:t>Shpiro Shlomo, “</w:t>
      </w:r>
      <w:r w:rsidRPr="003E5CD4">
        <w:rPr>
          <w:i/>
          <w:iCs/>
        </w:rPr>
        <w:t xml:space="preserve">Israel-NATO Intelligence and Electronic Warfare Cooperation”, </w:t>
      </w:r>
      <w:r w:rsidRPr="003E5CD4">
        <w:t xml:space="preserve">in de </w:t>
      </w:r>
      <w:proofErr w:type="spellStart"/>
      <w:r w:rsidRPr="003E5CD4">
        <w:t>Graaf</w:t>
      </w:r>
      <w:proofErr w:type="spellEnd"/>
      <w:r w:rsidRPr="003E5CD4">
        <w:t xml:space="preserve"> Beatrice &amp; de Jong Ben (eds.), Battleground Western Europe, </w:t>
      </w:r>
      <w:proofErr w:type="spellStart"/>
      <w:r w:rsidRPr="003E5CD4">
        <w:t>Spinhuis</w:t>
      </w:r>
      <w:proofErr w:type="spellEnd"/>
      <w:r w:rsidRPr="003E5CD4">
        <w:t>, Amsterdam, 2007, pp. 147-167.</w:t>
      </w:r>
      <w:proofErr w:type="gramEnd"/>
      <w:r w:rsidRPr="003E5CD4">
        <w:t xml:space="preserve"> </w:t>
      </w:r>
    </w:p>
    <w:p w:rsidR="008D5A4A" w:rsidRPr="003E5CD4" w:rsidRDefault="008D5A4A" w:rsidP="008D5A4A">
      <w:pPr>
        <w:pStyle w:val="Default"/>
      </w:pPr>
    </w:p>
    <w:p w:rsidR="008D5A4A" w:rsidRPr="003E5CD4" w:rsidRDefault="008D5A4A" w:rsidP="008D5A4A">
      <w:pPr>
        <w:pStyle w:val="Default"/>
      </w:pPr>
      <w:r w:rsidRPr="003E5CD4">
        <w:t>Shpiro Shlomo, “</w:t>
      </w:r>
      <w:r w:rsidRPr="003E5CD4">
        <w:rPr>
          <w:i/>
          <w:iCs/>
        </w:rPr>
        <w:t>Terror Attacks as Communication Challenges</w:t>
      </w:r>
      <w:r w:rsidRPr="003E5CD4">
        <w:t xml:space="preserve">”, in Moehrle Hartwin (ed.), </w:t>
      </w:r>
      <w:proofErr w:type="spellStart"/>
      <w:r w:rsidRPr="003E5CD4">
        <w:t>Krisen</w:t>
      </w:r>
      <w:proofErr w:type="spellEnd"/>
      <w:r w:rsidRPr="003E5CD4">
        <w:t xml:space="preserve">-PR, Frankfurter </w:t>
      </w:r>
      <w:proofErr w:type="spellStart"/>
      <w:r w:rsidRPr="003E5CD4">
        <w:t>Allgemeine</w:t>
      </w:r>
      <w:proofErr w:type="spellEnd"/>
      <w:r w:rsidRPr="003E5CD4">
        <w:t xml:space="preserve"> </w:t>
      </w:r>
      <w:proofErr w:type="spellStart"/>
      <w:r w:rsidRPr="003E5CD4">
        <w:t>Buch</w:t>
      </w:r>
      <w:proofErr w:type="spellEnd"/>
      <w:r w:rsidRPr="003E5CD4">
        <w:t xml:space="preserve">, Frankfurt, 2007, pp. 90-96. </w:t>
      </w:r>
    </w:p>
    <w:p w:rsidR="008D5A4A" w:rsidRPr="003E5CD4" w:rsidRDefault="008D5A4A" w:rsidP="008D5A4A">
      <w:pPr>
        <w:pStyle w:val="Default"/>
      </w:pPr>
    </w:p>
    <w:p w:rsidR="008D5A4A" w:rsidRPr="003E5CD4" w:rsidRDefault="008D5A4A" w:rsidP="008D5A4A">
      <w:pPr>
        <w:pStyle w:val="Default"/>
      </w:pPr>
      <w:r w:rsidRPr="003E5CD4">
        <w:t>Shpiro Shlomo, “</w:t>
      </w:r>
      <w:r w:rsidRPr="003E5CD4">
        <w:rPr>
          <w:i/>
          <w:iCs/>
        </w:rPr>
        <w:t>European Peacekeeping and Observer Missions in the Middle East”</w:t>
      </w:r>
      <w:r w:rsidRPr="003E5CD4">
        <w:t xml:space="preserve">, in </w:t>
      </w:r>
      <w:proofErr w:type="spellStart"/>
      <w:r w:rsidRPr="003E5CD4">
        <w:t>Nathanson</w:t>
      </w:r>
      <w:proofErr w:type="spellEnd"/>
      <w:r w:rsidRPr="003E5CD4">
        <w:t xml:space="preserve"> Roby and </w:t>
      </w:r>
      <w:proofErr w:type="spellStart"/>
      <w:r w:rsidRPr="003E5CD4">
        <w:t>Stetter</w:t>
      </w:r>
      <w:proofErr w:type="spellEnd"/>
      <w:r w:rsidRPr="003E5CD4">
        <w:t xml:space="preserve"> Stephan (eds.), The Middle East Under Fire</w:t>
      </w:r>
      <w:proofErr w:type="gramStart"/>
      <w:r w:rsidRPr="003E5CD4">
        <w:t>?,</w:t>
      </w:r>
      <w:proofErr w:type="gramEnd"/>
      <w:r w:rsidRPr="003E5CD4">
        <w:t xml:space="preserve"> Macro Center, Tel-Aviv, 2007, pp. 47-64. </w:t>
      </w:r>
    </w:p>
    <w:p w:rsidR="008D5A4A" w:rsidRPr="003E5CD4" w:rsidRDefault="008D5A4A" w:rsidP="008D5A4A">
      <w:pPr>
        <w:pStyle w:val="Default"/>
      </w:pPr>
    </w:p>
    <w:p w:rsidR="008D5A4A" w:rsidRPr="003E5CD4" w:rsidRDefault="008D5A4A" w:rsidP="008D5A4A">
      <w:pPr>
        <w:pStyle w:val="Default"/>
      </w:pPr>
      <w:proofErr w:type="gramStart"/>
      <w:r w:rsidRPr="003E5CD4">
        <w:t>Shpiro Shlomo, “</w:t>
      </w:r>
      <w:r w:rsidRPr="003E5CD4">
        <w:rPr>
          <w:i/>
          <w:iCs/>
        </w:rPr>
        <w:t>Parliamentary and Judicial Oversight of Israel’s Intelligence Community”</w:t>
      </w:r>
      <w:r w:rsidRPr="003E5CD4">
        <w:t xml:space="preserve">, in </w:t>
      </w:r>
      <w:proofErr w:type="spellStart"/>
      <w:r w:rsidRPr="003E5CD4">
        <w:t>Smidt</w:t>
      </w:r>
      <w:proofErr w:type="spellEnd"/>
      <w:r w:rsidRPr="003E5CD4">
        <w:t xml:space="preserve"> </w:t>
      </w:r>
      <w:proofErr w:type="spellStart"/>
      <w:r w:rsidRPr="003E5CD4">
        <w:t>Wolbert</w:t>
      </w:r>
      <w:proofErr w:type="spellEnd"/>
      <w:r w:rsidRPr="003E5CD4">
        <w:t xml:space="preserve"> and </w:t>
      </w:r>
      <w:proofErr w:type="spellStart"/>
      <w:r w:rsidRPr="003E5CD4">
        <w:t>Poppe</w:t>
      </w:r>
      <w:proofErr w:type="spellEnd"/>
      <w:r w:rsidRPr="003E5CD4">
        <w:t xml:space="preserve"> Ulrike (eds.), </w:t>
      </w:r>
      <w:proofErr w:type="spellStart"/>
      <w:r w:rsidRPr="003E5CD4">
        <w:t>Geheimhaltung</w:t>
      </w:r>
      <w:proofErr w:type="spellEnd"/>
      <w:r w:rsidRPr="003E5CD4">
        <w:t xml:space="preserve"> und </w:t>
      </w:r>
      <w:proofErr w:type="spellStart"/>
      <w:r w:rsidRPr="003E5CD4">
        <w:t>Transparenz</w:t>
      </w:r>
      <w:proofErr w:type="spellEnd"/>
      <w:r w:rsidRPr="003E5CD4">
        <w:t xml:space="preserve"> (Secrecy and Transparency), Lit </w:t>
      </w:r>
      <w:proofErr w:type="spellStart"/>
      <w:r w:rsidRPr="003E5CD4">
        <w:t>Verlag</w:t>
      </w:r>
      <w:proofErr w:type="spellEnd"/>
      <w:r w:rsidRPr="003E5CD4">
        <w:t>, Berlin, 2007, pp. 196-213.</w:t>
      </w:r>
      <w:proofErr w:type="gramEnd"/>
      <w:r w:rsidRPr="003E5CD4">
        <w:t xml:space="preserve"> </w:t>
      </w:r>
    </w:p>
    <w:p w:rsidR="008D5A4A" w:rsidRPr="003E5CD4" w:rsidRDefault="008D5A4A" w:rsidP="008D5A4A">
      <w:pPr>
        <w:pStyle w:val="Default"/>
      </w:pPr>
    </w:p>
    <w:p w:rsidR="008D5A4A" w:rsidRPr="003E5CD4" w:rsidRDefault="008D5A4A" w:rsidP="008D5A4A">
      <w:pPr>
        <w:pStyle w:val="Default"/>
      </w:pPr>
      <w:r w:rsidRPr="003E5CD4">
        <w:t>Shpiro Shlomo, “</w:t>
      </w:r>
      <w:r w:rsidRPr="003E5CD4">
        <w:rPr>
          <w:i/>
          <w:iCs/>
        </w:rPr>
        <w:t>Communicating Security: Terrorism and Security Policy as Campaign Issues in Germany and Israel</w:t>
      </w:r>
      <w:r w:rsidRPr="003E5CD4">
        <w:t xml:space="preserve">”, in Baron Britta (ed.), Von </w:t>
      </w:r>
      <w:proofErr w:type="spellStart"/>
      <w:r w:rsidRPr="003E5CD4">
        <w:t>Grüblern</w:t>
      </w:r>
      <w:proofErr w:type="spellEnd"/>
      <w:r w:rsidRPr="003E5CD4">
        <w:t xml:space="preserve"> und </w:t>
      </w:r>
      <w:proofErr w:type="spellStart"/>
      <w:r w:rsidRPr="003E5CD4">
        <w:t>Frühaufstehern</w:t>
      </w:r>
      <w:proofErr w:type="spellEnd"/>
      <w:r w:rsidRPr="003E5CD4">
        <w:t xml:space="preserve">, DAAD, Bonn, 2006, pp. 51-71. </w:t>
      </w:r>
    </w:p>
    <w:p w:rsidR="008D5A4A" w:rsidRPr="003E5CD4" w:rsidRDefault="008D5A4A" w:rsidP="008D5A4A">
      <w:pPr>
        <w:pStyle w:val="Default"/>
      </w:pPr>
    </w:p>
    <w:p w:rsidR="00CC5589" w:rsidRPr="003E5CD4" w:rsidRDefault="008D5A4A" w:rsidP="008D5A4A">
      <w:pPr>
        <w:bidi w:val="0"/>
        <w:rPr>
          <w:rFonts w:ascii="Times New Roman" w:hAnsi="Times New Roman" w:cs="Times New Roman"/>
        </w:rPr>
      </w:pPr>
      <w:r w:rsidRPr="003E5CD4">
        <w:rPr>
          <w:rFonts w:ascii="Times New Roman" w:hAnsi="Times New Roman" w:cs="Times New Roman"/>
          <w:sz w:val="24"/>
          <w:szCs w:val="24"/>
        </w:rPr>
        <w:t>Shpiro Shlomo, “</w:t>
      </w:r>
      <w:r w:rsidRPr="003E5CD4">
        <w:rPr>
          <w:rFonts w:ascii="Times New Roman" w:hAnsi="Times New Roman" w:cs="Times New Roman"/>
          <w:i/>
          <w:iCs/>
          <w:sz w:val="24"/>
          <w:szCs w:val="24"/>
        </w:rPr>
        <w:t>Israel-EU Security Justice and Home Affairs Cooperation: One Year into the Action Plan</w:t>
      </w:r>
      <w:r w:rsidRPr="003E5CD4">
        <w:rPr>
          <w:rFonts w:ascii="Times New Roman" w:hAnsi="Times New Roman" w:cs="Times New Roman"/>
          <w:sz w:val="24"/>
          <w:szCs w:val="24"/>
        </w:rPr>
        <w:t xml:space="preserve">”, in </w:t>
      </w:r>
      <w:proofErr w:type="spellStart"/>
      <w:r w:rsidRPr="003E5CD4">
        <w:rPr>
          <w:rFonts w:ascii="Times New Roman" w:hAnsi="Times New Roman" w:cs="Times New Roman"/>
          <w:sz w:val="24"/>
          <w:szCs w:val="24"/>
        </w:rPr>
        <w:t>Nathanson</w:t>
      </w:r>
      <w:proofErr w:type="spellEnd"/>
      <w:r w:rsidRPr="003E5CD4">
        <w:rPr>
          <w:rFonts w:ascii="Times New Roman" w:hAnsi="Times New Roman" w:cs="Times New Roman"/>
          <w:sz w:val="24"/>
          <w:szCs w:val="24"/>
        </w:rPr>
        <w:t xml:space="preserve"> Roby and </w:t>
      </w:r>
      <w:proofErr w:type="spellStart"/>
      <w:r w:rsidRPr="003E5CD4">
        <w:rPr>
          <w:rFonts w:ascii="Times New Roman" w:hAnsi="Times New Roman" w:cs="Times New Roman"/>
          <w:sz w:val="24"/>
          <w:szCs w:val="24"/>
        </w:rPr>
        <w:t>Stetter</w:t>
      </w:r>
      <w:proofErr w:type="spellEnd"/>
      <w:r w:rsidRPr="003E5CD4">
        <w:rPr>
          <w:rFonts w:ascii="Times New Roman" w:hAnsi="Times New Roman" w:cs="Times New Roman"/>
          <w:sz w:val="24"/>
          <w:szCs w:val="24"/>
        </w:rPr>
        <w:t xml:space="preserve"> Stephan (eds.), </w:t>
      </w:r>
      <w:proofErr w:type="gramStart"/>
      <w:r w:rsidRPr="003E5CD4">
        <w:rPr>
          <w:rFonts w:ascii="Times New Roman" w:hAnsi="Times New Roman" w:cs="Times New Roman"/>
          <w:sz w:val="24"/>
          <w:szCs w:val="24"/>
        </w:rPr>
        <w:t>The</w:t>
      </w:r>
      <w:proofErr w:type="gramEnd"/>
      <w:r w:rsidRPr="003E5CD4">
        <w:rPr>
          <w:rFonts w:ascii="Times New Roman" w:hAnsi="Times New Roman" w:cs="Times New Roman"/>
          <w:sz w:val="24"/>
          <w:szCs w:val="24"/>
        </w:rPr>
        <w:t xml:space="preserve"> Monitor of the Israel-EU Action Plan, Friedrich Ebert Foundation, Tel-Aviv, 2006, pp. 135-186</w:t>
      </w:r>
      <w:r w:rsidRPr="003E5CD4">
        <w:rPr>
          <w:rFonts w:ascii="Times New Roman" w:hAnsi="Times New Roman" w:cs="Times New Roman"/>
        </w:rPr>
        <w:t>.</w:t>
      </w:r>
    </w:p>
    <w:p w:rsidR="00785D0E" w:rsidRPr="003E5CD4" w:rsidRDefault="00785D0E" w:rsidP="00785D0E">
      <w:pPr>
        <w:bidi w:val="0"/>
        <w:rPr>
          <w:rFonts w:ascii="Times New Roman" w:hAnsi="Times New Roman" w:cs="Times New Roman"/>
        </w:rPr>
      </w:pPr>
      <w:r w:rsidRPr="003E5CD4">
        <w:rPr>
          <w:rFonts w:ascii="Times New Roman" w:hAnsi="Times New Roman" w:cs="Times New Roman"/>
          <w:sz w:val="24"/>
          <w:szCs w:val="24"/>
        </w:rPr>
        <w:t>Shpiro Shlomo &amp; Becher Klaus, “</w:t>
      </w:r>
      <w:r w:rsidRPr="003E5CD4">
        <w:rPr>
          <w:rFonts w:ascii="Times New Roman" w:hAnsi="Times New Roman" w:cs="Times New Roman"/>
          <w:i/>
          <w:iCs/>
          <w:sz w:val="24"/>
          <w:szCs w:val="24"/>
        </w:rPr>
        <w:t xml:space="preserve">European-Israeli Security and </w:t>
      </w:r>
      <w:proofErr w:type="spellStart"/>
      <w:r w:rsidRPr="003E5CD4">
        <w:rPr>
          <w:rFonts w:ascii="Times New Roman" w:hAnsi="Times New Roman" w:cs="Times New Roman"/>
          <w:i/>
          <w:iCs/>
          <w:sz w:val="24"/>
          <w:szCs w:val="24"/>
        </w:rPr>
        <w:t>Defence</w:t>
      </w:r>
      <w:proofErr w:type="spellEnd"/>
      <w:r w:rsidRPr="003E5CD4">
        <w:rPr>
          <w:rFonts w:ascii="Times New Roman" w:hAnsi="Times New Roman" w:cs="Times New Roman"/>
          <w:i/>
          <w:iCs/>
          <w:sz w:val="24"/>
          <w:szCs w:val="24"/>
        </w:rPr>
        <w:t xml:space="preserve"> Cooperation: Expectations and Impediments</w:t>
      </w:r>
      <w:r w:rsidRPr="003E5CD4">
        <w:rPr>
          <w:rFonts w:ascii="Times New Roman" w:hAnsi="Times New Roman" w:cs="Times New Roman"/>
          <w:sz w:val="24"/>
          <w:szCs w:val="24"/>
        </w:rPr>
        <w:t xml:space="preserve">”, in </w:t>
      </w:r>
      <w:proofErr w:type="spellStart"/>
      <w:r w:rsidRPr="003E5CD4">
        <w:rPr>
          <w:rFonts w:ascii="Times New Roman" w:hAnsi="Times New Roman" w:cs="Times New Roman"/>
          <w:sz w:val="24"/>
          <w:szCs w:val="24"/>
        </w:rPr>
        <w:t>Nathanson</w:t>
      </w:r>
      <w:proofErr w:type="spellEnd"/>
      <w:r w:rsidRPr="003E5CD4">
        <w:rPr>
          <w:rFonts w:ascii="Times New Roman" w:hAnsi="Times New Roman" w:cs="Times New Roman"/>
          <w:sz w:val="24"/>
          <w:szCs w:val="24"/>
        </w:rPr>
        <w:t xml:space="preserve"> Roby and </w:t>
      </w:r>
      <w:proofErr w:type="spellStart"/>
      <w:r w:rsidRPr="003E5CD4">
        <w:rPr>
          <w:rFonts w:ascii="Times New Roman" w:hAnsi="Times New Roman" w:cs="Times New Roman"/>
          <w:sz w:val="24"/>
          <w:szCs w:val="24"/>
        </w:rPr>
        <w:t>Stetter</w:t>
      </w:r>
      <w:proofErr w:type="spellEnd"/>
      <w:r w:rsidRPr="003E5CD4">
        <w:rPr>
          <w:rFonts w:ascii="Times New Roman" w:hAnsi="Times New Roman" w:cs="Times New Roman"/>
          <w:sz w:val="24"/>
          <w:szCs w:val="24"/>
        </w:rPr>
        <w:t xml:space="preserve"> Stephan (eds.), </w:t>
      </w:r>
      <w:proofErr w:type="gramStart"/>
      <w:r w:rsidRPr="003E5CD4">
        <w:rPr>
          <w:rFonts w:ascii="Times New Roman" w:hAnsi="Times New Roman" w:cs="Times New Roman"/>
          <w:sz w:val="24"/>
          <w:szCs w:val="24"/>
        </w:rPr>
        <w:t>The</w:t>
      </w:r>
      <w:proofErr w:type="gramEnd"/>
      <w:r w:rsidRPr="003E5CD4">
        <w:rPr>
          <w:rFonts w:ascii="Times New Roman" w:hAnsi="Times New Roman" w:cs="Times New Roman"/>
          <w:sz w:val="24"/>
          <w:szCs w:val="24"/>
        </w:rPr>
        <w:t xml:space="preserve"> Israeli European Policy Network, Friedrich Ebert Foundation, Tel-Aviv, 2005, pp. 152-174</w:t>
      </w:r>
      <w:r w:rsidRPr="003E5CD4">
        <w:rPr>
          <w:rFonts w:ascii="Times New Roman" w:hAnsi="Times New Roman" w:cs="Times New Roman"/>
        </w:rPr>
        <w:t>.</w:t>
      </w:r>
    </w:p>
    <w:p w:rsidR="00785D0E" w:rsidRPr="003E5CD4" w:rsidRDefault="00785D0E" w:rsidP="00785D0E">
      <w:pPr>
        <w:pStyle w:val="Default"/>
      </w:pPr>
      <w:r w:rsidRPr="003E5CD4">
        <w:t>Shpiro Shlomo, “</w:t>
      </w:r>
      <w:r w:rsidRPr="003E5CD4">
        <w:rPr>
          <w:i/>
          <w:iCs/>
        </w:rPr>
        <w:t>Communicating Interests Across History: German-Israeli Security Relations</w:t>
      </w:r>
      <w:r w:rsidRPr="003E5CD4">
        <w:t xml:space="preserve">”, in Germany and the Middle East, edited by Goren H., Hebrew University </w:t>
      </w:r>
      <w:proofErr w:type="spellStart"/>
      <w:r w:rsidRPr="003E5CD4">
        <w:t>Magnes</w:t>
      </w:r>
      <w:proofErr w:type="spellEnd"/>
      <w:r w:rsidRPr="003E5CD4">
        <w:t xml:space="preserve"> Press, Jerusalem, 2003, pp. 305-330. </w:t>
      </w:r>
    </w:p>
    <w:p w:rsidR="00785D0E" w:rsidRPr="003E5CD4" w:rsidRDefault="00785D0E" w:rsidP="00785D0E">
      <w:pPr>
        <w:pStyle w:val="Default"/>
      </w:pPr>
    </w:p>
    <w:p w:rsidR="00785D0E" w:rsidRPr="003E5CD4" w:rsidRDefault="00785D0E" w:rsidP="00785D0E">
      <w:pPr>
        <w:pStyle w:val="Default"/>
      </w:pPr>
      <w:r w:rsidRPr="003E5CD4">
        <w:lastRenderedPageBreak/>
        <w:t>Shpiro Shlomo &amp; Rynhold Jonathan, “</w:t>
      </w:r>
      <w:r w:rsidRPr="003E5CD4">
        <w:rPr>
          <w:i/>
          <w:iCs/>
        </w:rPr>
        <w:t>50 Years of Israeli Foreign Policy – Framework and Influencing Factors</w:t>
      </w:r>
      <w:r w:rsidRPr="003E5CD4">
        <w:t xml:space="preserve">” in </w:t>
      </w:r>
      <w:proofErr w:type="spellStart"/>
      <w:r w:rsidRPr="003E5CD4">
        <w:t>Timm</w:t>
      </w:r>
      <w:proofErr w:type="spellEnd"/>
      <w:r w:rsidRPr="003E5CD4">
        <w:t xml:space="preserve"> A. (ed.), Israel – </w:t>
      </w:r>
      <w:proofErr w:type="spellStart"/>
      <w:r w:rsidRPr="003E5CD4">
        <w:t>Informationen</w:t>
      </w:r>
      <w:proofErr w:type="spellEnd"/>
      <w:r w:rsidRPr="003E5CD4">
        <w:t xml:space="preserve"> </w:t>
      </w:r>
      <w:proofErr w:type="spellStart"/>
      <w:r w:rsidRPr="003E5CD4">
        <w:t>zur</w:t>
      </w:r>
      <w:proofErr w:type="spellEnd"/>
      <w:r w:rsidRPr="003E5CD4">
        <w:t xml:space="preserve"> </w:t>
      </w:r>
      <w:proofErr w:type="spellStart"/>
      <w:r w:rsidRPr="003E5CD4">
        <w:t>politischen</w:t>
      </w:r>
      <w:proofErr w:type="spellEnd"/>
      <w:r w:rsidRPr="003E5CD4">
        <w:t xml:space="preserve"> </w:t>
      </w:r>
      <w:proofErr w:type="spellStart"/>
      <w:r w:rsidRPr="003E5CD4">
        <w:t>Bildung</w:t>
      </w:r>
      <w:proofErr w:type="spellEnd"/>
      <w:r w:rsidRPr="003E5CD4">
        <w:t>, BPB, Bonn, 2003, pp 48-55.</w:t>
      </w:r>
    </w:p>
    <w:p w:rsidR="00785D0E" w:rsidRPr="003E5CD4" w:rsidRDefault="00785D0E" w:rsidP="00785D0E">
      <w:pPr>
        <w:pStyle w:val="Default"/>
      </w:pPr>
    </w:p>
    <w:p w:rsidR="00785D0E" w:rsidRPr="003E5CD4" w:rsidRDefault="00785D0E" w:rsidP="00785D0E">
      <w:pPr>
        <w:pStyle w:val="Default"/>
      </w:pPr>
      <w:r w:rsidRPr="003E5CD4">
        <w:t>Shpiro Shlomo, “</w:t>
      </w:r>
      <w:r w:rsidRPr="003E5CD4">
        <w:rPr>
          <w:i/>
          <w:iCs/>
        </w:rPr>
        <w:t>Intelligence, Peacekeeping and Peacemaking in the Middle East</w:t>
      </w:r>
      <w:r w:rsidRPr="003E5CD4">
        <w:t xml:space="preserve">”, in </w:t>
      </w:r>
      <w:proofErr w:type="spellStart"/>
      <w:r w:rsidRPr="003E5CD4">
        <w:t>Platje</w:t>
      </w:r>
      <w:proofErr w:type="spellEnd"/>
      <w:r w:rsidRPr="003E5CD4">
        <w:t xml:space="preserve"> W. &amp; de Jong B. (eds.), Peacekeeping Intelligence, OSS, Virginia, 2003, pp 101-114. </w:t>
      </w:r>
    </w:p>
    <w:p w:rsidR="00785D0E" w:rsidRPr="003E5CD4" w:rsidRDefault="00785D0E" w:rsidP="00785D0E">
      <w:pPr>
        <w:pStyle w:val="Default"/>
      </w:pPr>
    </w:p>
    <w:p w:rsidR="00785D0E" w:rsidRPr="003E5CD4" w:rsidRDefault="00785D0E" w:rsidP="00785D0E">
      <w:pPr>
        <w:pStyle w:val="Default"/>
      </w:pPr>
      <w:proofErr w:type="gramStart"/>
      <w:r w:rsidRPr="003E5CD4">
        <w:t>Shpiro Shlomo, “</w:t>
      </w:r>
      <w:r w:rsidRPr="003E5CD4">
        <w:rPr>
          <w:i/>
          <w:iCs/>
        </w:rPr>
        <w:t>The Mossad and the Eichmann Operation</w:t>
      </w:r>
      <w:r w:rsidRPr="003E5CD4">
        <w:t xml:space="preserve">“, in Krieger W. (ed.), </w:t>
      </w:r>
      <w:proofErr w:type="spellStart"/>
      <w:r w:rsidRPr="003E5CD4">
        <w:t>Weltgeschichte</w:t>
      </w:r>
      <w:proofErr w:type="spellEnd"/>
      <w:r w:rsidRPr="003E5CD4">
        <w:t xml:space="preserve"> der </w:t>
      </w:r>
      <w:proofErr w:type="spellStart"/>
      <w:r w:rsidRPr="003E5CD4">
        <w:t>Spionage</w:t>
      </w:r>
      <w:proofErr w:type="spellEnd"/>
      <w:r w:rsidRPr="003E5CD4">
        <w:t xml:space="preserve">, Beck </w:t>
      </w:r>
      <w:proofErr w:type="spellStart"/>
      <w:r w:rsidRPr="003E5CD4">
        <w:t>Verlag</w:t>
      </w:r>
      <w:proofErr w:type="spellEnd"/>
      <w:r w:rsidRPr="003E5CD4">
        <w:t xml:space="preserve">, Munich, 2003, </w:t>
      </w:r>
      <w:proofErr w:type="spellStart"/>
      <w:r w:rsidRPr="003E5CD4">
        <w:t>pp</w:t>
      </w:r>
      <w:proofErr w:type="spellEnd"/>
      <w:r w:rsidRPr="003E5CD4">
        <w:t xml:space="preserve"> 298-313.</w:t>
      </w:r>
      <w:proofErr w:type="gramEnd"/>
      <w:r w:rsidRPr="003E5CD4">
        <w:t xml:space="preserve"> </w:t>
      </w:r>
    </w:p>
    <w:p w:rsidR="00785D0E" w:rsidRPr="003E5CD4" w:rsidRDefault="00785D0E" w:rsidP="00785D0E">
      <w:pPr>
        <w:pStyle w:val="Default"/>
      </w:pPr>
    </w:p>
    <w:p w:rsidR="00785D0E" w:rsidRPr="003E5CD4" w:rsidRDefault="00785D0E" w:rsidP="00785D0E">
      <w:pPr>
        <w:pStyle w:val="Default"/>
      </w:pPr>
      <w:r w:rsidRPr="003E5CD4">
        <w:t>Shpiro Shlomo, “</w:t>
      </w:r>
      <w:r w:rsidRPr="003E5CD4">
        <w:rPr>
          <w:i/>
          <w:iCs/>
        </w:rPr>
        <w:t>Parliament, Media and the Control of Intelligence Services in Germany</w:t>
      </w:r>
      <w:r w:rsidRPr="003E5CD4">
        <w:t xml:space="preserve">”, in Democracy Law and Security: Internal Security Services in Contemporary Europe, edited by Gill P. </w:t>
      </w:r>
      <w:proofErr w:type="gramStart"/>
      <w:r w:rsidRPr="003E5CD4">
        <w:t>et</w:t>
      </w:r>
      <w:proofErr w:type="gramEnd"/>
      <w:r w:rsidRPr="003E5CD4">
        <w:t>. al</w:t>
      </w:r>
      <w:proofErr w:type="gramStart"/>
      <w:r w:rsidRPr="003E5CD4">
        <w:t>. ,</w:t>
      </w:r>
      <w:proofErr w:type="gramEnd"/>
      <w:r w:rsidRPr="003E5CD4">
        <w:t xml:space="preserve"> </w:t>
      </w:r>
      <w:proofErr w:type="spellStart"/>
      <w:r w:rsidRPr="003E5CD4">
        <w:t>Ashgate</w:t>
      </w:r>
      <w:proofErr w:type="spellEnd"/>
      <w:r w:rsidRPr="003E5CD4">
        <w:t xml:space="preserve">, London, 2002, pp. 294-315. </w:t>
      </w:r>
    </w:p>
    <w:p w:rsidR="00785D0E" w:rsidRPr="003E5CD4" w:rsidRDefault="00785D0E" w:rsidP="00785D0E">
      <w:pPr>
        <w:pStyle w:val="Default"/>
      </w:pPr>
    </w:p>
    <w:p w:rsidR="00785D0E" w:rsidRPr="003E5CD4" w:rsidRDefault="00785D0E" w:rsidP="00785D0E">
      <w:pPr>
        <w:pStyle w:val="Default"/>
      </w:pPr>
      <w:proofErr w:type="spellStart"/>
      <w:r w:rsidRPr="003E5CD4">
        <w:t>Shpiro</w:t>
      </w:r>
      <w:proofErr w:type="spellEnd"/>
      <w:r w:rsidRPr="003E5CD4">
        <w:t xml:space="preserve"> </w:t>
      </w:r>
      <w:proofErr w:type="spellStart"/>
      <w:r w:rsidRPr="003E5CD4">
        <w:t>Shlomo</w:t>
      </w:r>
      <w:proofErr w:type="spellEnd"/>
      <w:r w:rsidRPr="003E5CD4">
        <w:t>, “</w:t>
      </w:r>
      <w:proofErr w:type="spellStart"/>
      <w:r w:rsidRPr="003E5CD4">
        <w:rPr>
          <w:i/>
          <w:iCs/>
        </w:rPr>
        <w:t>Journalistes</w:t>
      </w:r>
      <w:proofErr w:type="spellEnd"/>
      <w:r w:rsidRPr="003E5CD4">
        <w:rPr>
          <w:i/>
          <w:iCs/>
        </w:rPr>
        <w:t xml:space="preserve"> et </w:t>
      </w:r>
      <w:proofErr w:type="spellStart"/>
      <w:r w:rsidRPr="003E5CD4">
        <w:rPr>
          <w:i/>
          <w:iCs/>
        </w:rPr>
        <w:t>spiones</w:t>
      </w:r>
      <w:proofErr w:type="spellEnd"/>
      <w:r w:rsidRPr="003E5CD4">
        <w:rPr>
          <w:i/>
          <w:iCs/>
        </w:rPr>
        <w:t xml:space="preserve">: les services de </w:t>
      </w:r>
      <w:proofErr w:type="spellStart"/>
      <w:r w:rsidRPr="003E5CD4">
        <w:rPr>
          <w:i/>
          <w:iCs/>
        </w:rPr>
        <w:t>renseignement</w:t>
      </w:r>
      <w:proofErr w:type="spellEnd"/>
      <w:r w:rsidRPr="003E5CD4">
        <w:rPr>
          <w:i/>
          <w:iCs/>
        </w:rPr>
        <w:t xml:space="preserve"> et </w:t>
      </w:r>
      <w:proofErr w:type="spellStart"/>
      <w:r w:rsidRPr="003E5CD4">
        <w:rPr>
          <w:i/>
          <w:iCs/>
        </w:rPr>
        <w:t>d’information</w:t>
      </w:r>
      <w:proofErr w:type="spellEnd"/>
      <w:r w:rsidRPr="003E5CD4">
        <w:rPr>
          <w:i/>
          <w:iCs/>
        </w:rPr>
        <w:t xml:space="preserve"> </w:t>
      </w:r>
      <w:proofErr w:type="spellStart"/>
      <w:r w:rsidRPr="003E5CD4">
        <w:rPr>
          <w:i/>
          <w:iCs/>
        </w:rPr>
        <w:t>allemands</w:t>
      </w:r>
      <w:proofErr w:type="spellEnd"/>
      <w:r w:rsidRPr="003E5CD4">
        <w:rPr>
          <w:i/>
          <w:iCs/>
        </w:rPr>
        <w:t xml:space="preserve"> au </w:t>
      </w:r>
      <w:proofErr w:type="spellStart"/>
      <w:r w:rsidRPr="003E5CD4">
        <w:rPr>
          <w:i/>
          <w:iCs/>
        </w:rPr>
        <w:t>Proche</w:t>
      </w:r>
      <w:proofErr w:type="spellEnd"/>
      <w:r w:rsidRPr="003E5CD4">
        <w:rPr>
          <w:i/>
          <w:iCs/>
        </w:rPr>
        <w:t>-Orient</w:t>
      </w:r>
      <w:r w:rsidRPr="003E5CD4">
        <w:t xml:space="preserve">”, in De Bonaparte a Balfour: La France, </w:t>
      </w:r>
      <w:proofErr w:type="spellStart"/>
      <w:r w:rsidRPr="003E5CD4">
        <w:t>l’Europe</w:t>
      </w:r>
      <w:proofErr w:type="spellEnd"/>
      <w:r w:rsidRPr="003E5CD4">
        <w:t xml:space="preserve"> </w:t>
      </w:r>
      <w:proofErr w:type="spellStart"/>
      <w:r w:rsidRPr="003E5CD4">
        <w:t>occidentale</w:t>
      </w:r>
      <w:proofErr w:type="spellEnd"/>
      <w:r w:rsidRPr="003E5CD4">
        <w:t xml:space="preserve"> et la Palestine, edited by </w:t>
      </w:r>
      <w:proofErr w:type="spellStart"/>
      <w:r w:rsidRPr="003E5CD4">
        <w:t>Trimbur</w:t>
      </w:r>
      <w:proofErr w:type="spellEnd"/>
      <w:r w:rsidRPr="003E5CD4">
        <w:t xml:space="preserve"> D. &amp; Aaronson R., CNRS-</w:t>
      </w:r>
      <w:proofErr w:type="spellStart"/>
      <w:r w:rsidRPr="003E5CD4">
        <w:t>Éditions</w:t>
      </w:r>
      <w:proofErr w:type="spellEnd"/>
      <w:r w:rsidRPr="003E5CD4">
        <w:t xml:space="preserve">, Paris, 2001, pp. 71-88. </w:t>
      </w:r>
    </w:p>
    <w:p w:rsidR="00785D0E" w:rsidRPr="003E5CD4" w:rsidRDefault="00785D0E" w:rsidP="00785D0E">
      <w:pPr>
        <w:pStyle w:val="Default"/>
      </w:pPr>
    </w:p>
    <w:p w:rsidR="00785D0E" w:rsidRPr="003E5CD4" w:rsidRDefault="00785D0E" w:rsidP="00785D0E">
      <w:pPr>
        <w:pStyle w:val="Default"/>
      </w:pPr>
      <w:r w:rsidRPr="003E5CD4">
        <w:t>Shpiro Shlomo, “</w:t>
      </w:r>
      <w:r w:rsidRPr="003E5CD4">
        <w:rPr>
          <w:i/>
          <w:iCs/>
        </w:rPr>
        <w:t>Terrorism, Media and Intelligence Co-operation</w:t>
      </w:r>
      <w:r w:rsidRPr="003E5CD4">
        <w:t xml:space="preserve">” in Hannibal ante </w:t>
      </w:r>
      <w:proofErr w:type="spellStart"/>
      <w:r w:rsidRPr="003E5CD4">
        <w:t>Portas</w:t>
      </w:r>
      <w:proofErr w:type="spellEnd"/>
      <w:r w:rsidRPr="003E5CD4">
        <w:t xml:space="preserve">, edited by Masala C. &amp; Jacobs A., </w:t>
      </w:r>
      <w:proofErr w:type="spellStart"/>
      <w:r w:rsidRPr="003E5CD4">
        <w:t>Nomos</w:t>
      </w:r>
      <w:proofErr w:type="spellEnd"/>
      <w:r w:rsidRPr="003E5CD4">
        <w:t xml:space="preserve"> </w:t>
      </w:r>
      <w:proofErr w:type="spellStart"/>
      <w:r w:rsidRPr="003E5CD4">
        <w:t>Verlag</w:t>
      </w:r>
      <w:proofErr w:type="spellEnd"/>
      <w:r w:rsidRPr="003E5CD4">
        <w:t xml:space="preserve">, Baden-Baden, 2000, pp. 143-160. </w:t>
      </w:r>
    </w:p>
    <w:p w:rsidR="00785D0E" w:rsidRPr="003E5CD4" w:rsidRDefault="00785D0E" w:rsidP="00785D0E">
      <w:pPr>
        <w:pStyle w:val="Default"/>
      </w:pPr>
    </w:p>
    <w:p w:rsidR="00785D0E" w:rsidRPr="003E5CD4" w:rsidRDefault="00785D0E" w:rsidP="00785D0E">
      <w:pPr>
        <w:bidi w:val="0"/>
        <w:rPr>
          <w:rFonts w:ascii="Times New Roman" w:hAnsi="Times New Roman" w:cs="Times New Roman"/>
        </w:rPr>
      </w:pPr>
      <w:r w:rsidRPr="003E5CD4">
        <w:rPr>
          <w:rFonts w:ascii="Times New Roman" w:hAnsi="Times New Roman" w:cs="Times New Roman"/>
          <w:sz w:val="24"/>
          <w:szCs w:val="24"/>
        </w:rPr>
        <w:t>Shpiro Shlomo, “</w:t>
      </w:r>
      <w:r w:rsidRPr="003E5CD4">
        <w:rPr>
          <w:rFonts w:ascii="Times New Roman" w:hAnsi="Times New Roman" w:cs="Times New Roman"/>
          <w:i/>
          <w:iCs/>
          <w:sz w:val="24"/>
          <w:szCs w:val="24"/>
        </w:rPr>
        <w:t>EU External Third Pillar Cooperation: Enhancing Regional Stability, promoting Democracy and Securing Critical EU Interests</w:t>
      </w:r>
      <w:r w:rsidRPr="003E5CD4">
        <w:rPr>
          <w:rFonts w:ascii="Times New Roman" w:hAnsi="Times New Roman" w:cs="Times New Roman"/>
          <w:sz w:val="24"/>
          <w:szCs w:val="24"/>
        </w:rPr>
        <w:t xml:space="preserve">”, in Costa L. &amp; </w:t>
      </w:r>
      <w:proofErr w:type="spellStart"/>
      <w:r w:rsidRPr="003E5CD4">
        <w:rPr>
          <w:rFonts w:ascii="Times New Roman" w:hAnsi="Times New Roman" w:cs="Times New Roman"/>
          <w:sz w:val="24"/>
          <w:szCs w:val="24"/>
        </w:rPr>
        <w:t>Fromhart</w:t>
      </w:r>
      <w:proofErr w:type="spellEnd"/>
      <w:r w:rsidRPr="003E5CD4">
        <w:rPr>
          <w:rFonts w:ascii="Times New Roman" w:hAnsi="Times New Roman" w:cs="Times New Roman"/>
          <w:sz w:val="24"/>
          <w:szCs w:val="24"/>
        </w:rPr>
        <w:t xml:space="preserve"> S. (eds.), East Meets West: The Challenge of Enlarging Europe, Columbia University, New York, 1998, pp. 17-30</w:t>
      </w:r>
      <w:r w:rsidRPr="003E5CD4">
        <w:rPr>
          <w:rFonts w:ascii="Times New Roman" w:hAnsi="Times New Roman" w:cs="Times New Roman"/>
        </w:rPr>
        <w:t>.</w:t>
      </w:r>
    </w:p>
    <w:p w:rsidR="00516B68" w:rsidRDefault="00516B68" w:rsidP="00516B68">
      <w:pPr>
        <w:bidi w:val="0"/>
      </w:pPr>
    </w:p>
    <w:sectPr w:rsidR="00516B68" w:rsidSect="00BB1B4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A3C"/>
    <w:rsid w:val="00026A3C"/>
    <w:rsid w:val="001337AC"/>
    <w:rsid w:val="00187D59"/>
    <w:rsid w:val="003E5CD4"/>
    <w:rsid w:val="00516B68"/>
    <w:rsid w:val="0051764E"/>
    <w:rsid w:val="00785D0E"/>
    <w:rsid w:val="0087466A"/>
    <w:rsid w:val="008A2FA0"/>
    <w:rsid w:val="008B5BC0"/>
    <w:rsid w:val="008D5A4A"/>
    <w:rsid w:val="00A10644"/>
    <w:rsid w:val="00A526B9"/>
    <w:rsid w:val="00A624BD"/>
    <w:rsid w:val="00B41E96"/>
    <w:rsid w:val="00BB1B4E"/>
    <w:rsid w:val="00BB42EF"/>
    <w:rsid w:val="00CC5589"/>
    <w:rsid w:val="00E56E47"/>
    <w:rsid w:val="00E84B3D"/>
    <w:rsid w:val="00E86110"/>
    <w:rsid w:val="00EC5279"/>
    <w:rsid w:val="00F40C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C"/>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B68"/>
    <w:pPr>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7AC"/>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16B68"/>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Zvi Lando</cp:lastModifiedBy>
  <cp:revision>2</cp:revision>
  <cp:lastPrinted>2016-03-31T17:44:00Z</cp:lastPrinted>
  <dcterms:created xsi:type="dcterms:W3CDTF">2017-01-04T14:25:00Z</dcterms:created>
  <dcterms:modified xsi:type="dcterms:W3CDTF">2017-01-04T14:25:00Z</dcterms:modified>
</cp:coreProperties>
</file>